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5"/>
        <w:tblW w:w="9923" w:type="dxa"/>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20D11" w:rsidRPr="00020D11" w:rsidTr="00020D11">
        <w:trPr>
          <w:trHeight w:val="4313"/>
        </w:trPr>
        <w:tc>
          <w:tcPr>
            <w:tcW w:w="9923" w:type="dxa"/>
          </w:tcPr>
          <w:p w:rsidR="00780485" w:rsidRPr="00020D11" w:rsidRDefault="0043759C" w:rsidP="008D6551">
            <w:pPr>
              <w:jc w:val="left"/>
              <w:rPr>
                <w:color w:val="000000" w:themeColor="text1"/>
              </w:rPr>
            </w:pPr>
            <w:r>
              <w:rPr>
                <w:noProof/>
              </w:rPr>
              <w:drawing>
                <wp:anchor distT="0" distB="17653" distL="114300" distR="121666" simplePos="0" relativeHeight="251659264" behindDoc="1" locked="0" layoutInCell="1" allowOverlap="1" wp14:anchorId="38F2F227" wp14:editId="5B40A5D2">
                  <wp:simplePos x="0" y="0"/>
                  <wp:positionH relativeFrom="column">
                    <wp:posOffset>-647065</wp:posOffset>
                  </wp:positionH>
                  <wp:positionV relativeFrom="paragraph">
                    <wp:posOffset>1202690</wp:posOffset>
                  </wp:positionV>
                  <wp:extent cx="7579995" cy="4364990"/>
                  <wp:effectExtent l="0" t="0" r="0" b="0"/>
                  <wp:wrapNone/>
                  <wp:docPr id="3" name="对象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400535" cy="4071966"/>
                            <a:chOff x="357158" y="928670"/>
                            <a:chExt cx="10400535" cy="4071966"/>
                          </a:xfrm>
                        </a:grpSpPr>
                        <a:grpSp>
                          <a:nvGrpSpPr>
                            <a:cNvPr id="19" name="组合 18"/>
                            <a:cNvGrpSpPr/>
                          </a:nvGrpSpPr>
                          <a:grpSpPr>
                            <a:xfrm>
                              <a:off x="357158" y="928670"/>
                              <a:ext cx="10400535" cy="4071966"/>
                              <a:chOff x="1071539" y="1714488"/>
                              <a:chExt cx="10400535" cy="4071966"/>
                            </a:xfrm>
                          </a:grpSpPr>
                          <a:sp>
                            <a:nvSpPr>
                              <a:cNvPr id="6" name="TextBox 5"/>
                              <a:cNvSpPr txBox="1"/>
                            </a:nvSpPr>
                            <a:spPr>
                              <a:xfrm>
                                <a:off x="1857356" y="3429000"/>
                                <a:ext cx="71438"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dirty="0"/>
                                </a:p>
                              </a:txBody>
                              <a:useSpRect/>
                            </a:txSp>
                          </a:sp>
                          <a:sp>
                            <a:nvSpPr>
                              <a:cNvPr id="13" name="矩形 12"/>
                              <a:cNvSpPr/>
                            </a:nvSpPr>
                            <a:spPr>
                              <a:xfrm flipH="1">
                                <a:off x="3214678" y="1714488"/>
                                <a:ext cx="8257396" cy="4071966"/>
                              </a:xfrm>
                              <a:prstGeom prst="rect">
                                <a:avLst/>
                              </a:prstGeom>
                              <a:solidFill>
                                <a:schemeClr val="bg1">
                                  <a:lumMod val="65000"/>
                                </a:schemeClr>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梯形 13"/>
                              <a:cNvSpPr/>
                            </a:nvSpPr>
                            <a:spPr>
                              <a:xfrm>
                                <a:off x="1071539" y="1714488"/>
                                <a:ext cx="1000131" cy="4071966"/>
                              </a:xfrm>
                              <a:prstGeom prst="trapezoid">
                                <a:avLst>
                                  <a:gd name="adj" fmla="val 0"/>
                                </a:avLst>
                              </a:prstGeom>
                              <a:solidFill>
                                <a:srgbClr val="17375E"/>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梯形 15"/>
                              <a:cNvSpPr/>
                            </a:nvSpPr>
                            <a:spPr>
                              <a:xfrm>
                                <a:off x="1428728" y="1714488"/>
                                <a:ext cx="1500198" cy="4071966"/>
                              </a:xfrm>
                              <a:prstGeom prst="trapezoid">
                                <a:avLst>
                                  <a:gd name="adj" fmla="val 40239"/>
                                </a:avLst>
                              </a:prstGeom>
                              <a:solidFill>
                                <a:srgbClr val="17375E"/>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梯形 17"/>
                              <a:cNvSpPr/>
                            </a:nvSpPr>
                            <a:spPr>
                              <a:xfrm flipV="1">
                                <a:off x="2428860" y="1714488"/>
                                <a:ext cx="1500198" cy="4071966"/>
                              </a:xfrm>
                              <a:prstGeom prst="trapezoid">
                                <a:avLst>
                                  <a:gd name="adj" fmla="val 40239"/>
                                </a:avLst>
                              </a:prstGeom>
                              <a:solidFill>
                                <a:schemeClr val="bg1">
                                  <a:lumMod val="65000"/>
                                </a:schemeClr>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14:sizeRelH relativeFrom="page">
                    <wp14:pctWidth>0</wp14:pctWidth>
                  </wp14:sizeRelH>
                  <wp14:sizeRelV relativeFrom="page">
                    <wp14:pctHeight>0</wp14:pctHeight>
                  </wp14:sizeRelV>
                </wp:anchor>
              </w:drawing>
            </w:r>
          </w:p>
        </w:tc>
      </w:tr>
      <w:tr w:rsidR="00020D11" w:rsidRPr="00020D11" w:rsidTr="00020D11">
        <w:trPr>
          <w:trHeight w:val="1114"/>
        </w:trPr>
        <w:tc>
          <w:tcPr>
            <w:tcW w:w="9923" w:type="dxa"/>
          </w:tcPr>
          <w:p w:rsidR="00780485" w:rsidRPr="00020D11" w:rsidRDefault="003D31D9" w:rsidP="00020D11">
            <w:pPr>
              <w:jc w:val="center"/>
              <w:rPr>
                <w:rFonts w:ascii="黑体" w:eastAsia="黑体" w:hAnsi="微软雅黑"/>
                <w:color w:val="000000" w:themeColor="text1"/>
                <w:sz w:val="52"/>
                <w:szCs w:val="52"/>
              </w:rPr>
            </w:pPr>
            <w:r w:rsidRPr="00020D11">
              <w:rPr>
                <w:rFonts w:ascii="黑体" w:eastAsia="黑体" w:hAnsi="微软雅黑" w:hint="eastAsia"/>
                <w:color w:val="000000" w:themeColor="text1"/>
                <w:sz w:val="52"/>
                <w:szCs w:val="52"/>
              </w:rPr>
              <w:t>HDCVI分配器</w:t>
            </w:r>
          </w:p>
        </w:tc>
      </w:tr>
      <w:tr w:rsidR="00020D11" w:rsidRPr="00020D11" w:rsidTr="00020D11">
        <w:trPr>
          <w:trHeight w:val="2534"/>
        </w:trPr>
        <w:tc>
          <w:tcPr>
            <w:tcW w:w="9923" w:type="dxa"/>
          </w:tcPr>
          <w:p w:rsidR="00780485" w:rsidRPr="00020D11" w:rsidRDefault="00780485" w:rsidP="00020D11">
            <w:pPr>
              <w:jc w:val="center"/>
              <w:rPr>
                <w:rFonts w:ascii="黑体" w:eastAsia="黑体" w:hAnsi="微软雅黑"/>
                <w:color w:val="000000" w:themeColor="text1"/>
                <w:sz w:val="44"/>
                <w:szCs w:val="44"/>
              </w:rPr>
            </w:pPr>
            <w:r w:rsidRPr="00020D11">
              <w:rPr>
                <w:rFonts w:ascii="黑体" w:eastAsia="黑体" w:hAnsi="微软雅黑" w:hint="eastAsia"/>
                <w:color w:val="000000" w:themeColor="text1"/>
                <w:sz w:val="44"/>
                <w:szCs w:val="44"/>
              </w:rPr>
              <w:t>使用说明书</w:t>
            </w:r>
          </w:p>
        </w:tc>
      </w:tr>
      <w:tr w:rsidR="00020D11" w:rsidRPr="00020D11" w:rsidTr="00020D11">
        <w:trPr>
          <w:trHeight w:val="5478"/>
        </w:trPr>
        <w:tc>
          <w:tcPr>
            <w:tcW w:w="9923" w:type="dxa"/>
          </w:tcPr>
          <w:p w:rsidR="00780485" w:rsidRPr="00020D11" w:rsidRDefault="00780485" w:rsidP="00133DDC">
            <w:pPr>
              <w:jc w:val="right"/>
              <w:rPr>
                <w:rFonts w:cs="Times New Roman"/>
                <w:b/>
                <w:color w:val="000000" w:themeColor="text1"/>
                <w:sz w:val="36"/>
                <w:szCs w:val="36"/>
              </w:rPr>
            </w:pPr>
          </w:p>
        </w:tc>
      </w:tr>
      <w:tr w:rsidR="00020D11" w:rsidRPr="00020D11" w:rsidTr="00020D11">
        <w:tc>
          <w:tcPr>
            <w:tcW w:w="9923" w:type="dxa"/>
          </w:tcPr>
          <w:p w:rsidR="00780485" w:rsidRPr="00020D11" w:rsidRDefault="00020D11" w:rsidP="00133DDC">
            <w:pPr>
              <w:jc w:val="center"/>
              <w:rPr>
                <w:rFonts w:ascii="黑体" w:eastAsia="黑体"/>
                <w:color w:val="000000" w:themeColor="text1"/>
              </w:rPr>
            </w:pPr>
            <w:r w:rsidRPr="00020D11">
              <w:rPr>
                <w:rFonts w:cs="Times New Roman"/>
                <w:b/>
                <w:color w:val="000000" w:themeColor="text1"/>
                <w:sz w:val="36"/>
                <w:szCs w:val="36"/>
              </w:rPr>
              <w:t>V1.</w:t>
            </w:r>
            <w:r w:rsidRPr="00020D11">
              <w:rPr>
                <w:rFonts w:cs="Times New Roman" w:hint="eastAsia"/>
                <w:b/>
                <w:color w:val="000000" w:themeColor="text1"/>
                <w:sz w:val="36"/>
                <w:szCs w:val="36"/>
              </w:rPr>
              <w:t>0</w:t>
            </w:r>
            <w:r w:rsidRPr="00020D11">
              <w:rPr>
                <w:rFonts w:cs="Times New Roman"/>
                <w:b/>
                <w:color w:val="000000" w:themeColor="text1"/>
                <w:sz w:val="36"/>
                <w:szCs w:val="36"/>
              </w:rPr>
              <w:t>.0</w:t>
            </w:r>
          </w:p>
        </w:tc>
      </w:tr>
    </w:tbl>
    <w:p w:rsidR="00110AB9" w:rsidRPr="00780485" w:rsidRDefault="00110AB9" w:rsidP="00110AB9"/>
    <w:p w:rsidR="00780485" w:rsidRDefault="00780485" w:rsidP="00110AB9"/>
    <w:p w:rsidR="00110AB9" w:rsidRDefault="00110AB9" w:rsidP="00110AB9">
      <w:pPr>
        <w:sectPr w:rsidR="00110AB9" w:rsidSect="002D7A2C">
          <w:headerReference w:type="first" r:id="rId9"/>
          <w:pgSz w:w="11906" w:h="16838"/>
          <w:pgMar w:top="851" w:right="1134" w:bottom="1134" w:left="2268" w:header="284" w:footer="284" w:gutter="0"/>
          <w:cols w:space="425"/>
          <w:titlePg/>
          <w:docGrid w:type="lines" w:linePitch="312"/>
        </w:sectPr>
      </w:pPr>
    </w:p>
    <w:p w:rsidR="00110AB9" w:rsidRPr="005B6D03" w:rsidRDefault="0043759C" w:rsidP="00A034D4">
      <w:pPr>
        <w:pStyle w:val="1"/>
        <w:numPr>
          <w:ilvl w:val="0"/>
          <w:numId w:val="0"/>
        </w:numPr>
        <w:spacing w:before="312" w:after="312"/>
        <w:ind w:left="-1134"/>
      </w:pPr>
      <w:bookmarkStart w:id="0" w:name="_Toc375915739"/>
      <w:r>
        <w:rPr>
          <w:noProof/>
        </w:rPr>
        <w:lastRenderedPageBreak/>
        <w:drawing>
          <wp:anchor distT="0" distB="9144" distL="114300" distR="124206" simplePos="0" relativeHeight="251661312" behindDoc="1" locked="0" layoutInCell="1" allowOverlap="1" wp14:anchorId="73A7F7DC" wp14:editId="0DDC9575">
            <wp:simplePos x="0" y="0"/>
            <wp:positionH relativeFrom="column">
              <wp:posOffset>-1507490</wp:posOffset>
            </wp:positionH>
            <wp:positionV relativeFrom="paragraph">
              <wp:posOffset>517363</wp:posOffset>
            </wp:positionV>
            <wp:extent cx="7731760" cy="552450"/>
            <wp:effectExtent l="0" t="0" r="0" b="0"/>
            <wp:wrapNone/>
            <wp:docPr id="6" name="对象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72758" cy="785818"/>
                      <a:chOff x="-428660" y="4643446"/>
                      <a:chExt cx="10072758" cy="785818"/>
                    </a:xfrm>
                  </a:grpSpPr>
                  <a:grpSp>
                    <a:nvGrpSpPr>
                      <a:cNvPr id="20" name="组合 19"/>
                      <a:cNvGrpSpPr/>
                    </a:nvGrpSpPr>
                    <a:grpSpPr>
                      <a:xfrm>
                        <a:off x="-428660" y="4643446"/>
                        <a:ext cx="10072758" cy="785818"/>
                        <a:chOff x="131726" y="3066251"/>
                        <a:chExt cx="10072758" cy="785818"/>
                      </a:xfrm>
                    </a:grpSpPr>
                    <a:grpSp>
                      <a:nvGrpSpPr>
                        <a:cNvPr id="3" name="组合 7"/>
                        <a:cNvGrpSpPr/>
                      </a:nvGrpSpPr>
                      <a:grpSpPr>
                        <a:xfrm>
                          <a:off x="131726" y="3066251"/>
                          <a:ext cx="10072758" cy="671518"/>
                          <a:chOff x="131726" y="3066251"/>
                          <a:chExt cx="10072758" cy="671518"/>
                        </a:xfrm>
                      </a:grpSpPr>
                      <a:sp>
                        <a:nvSpPr>
                          <a:cNvPr id="23" name="矩形 22"/>
                          <a:cNvSpPr/>
                        </a:nvSpPr>
                        <a:spPr>
                          <a:xfrm>
                            <a:off x="131726" y="3066251"/>
                            <a:ext cx="9271574" cy="671518"/>
                          </a:xfrm>
                          <a:prstGeom prst="rect">
                            <a:avLst/>
                          </a:prstGeom>
                          <a:solidFill>
                            <a:schemeClr val="bg1">
                              <a:lumMod val="50000"/>
                            </a:schemeClr>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矩形 23"/>
                          <a:cNvSpPr/>
                        </a:nvSpPr>
                        <a:spPr>
                          <a:xfrm>
                            <a:off x="9440940" y="3066251"/>
                            <a:ext cx="763544" cy="671518"/>
                          </a:xfrm>
                          <a:prstGeom prst="rect">
                            <a:avLst/>
                          </a:prstGeom>
                          <a:solidFill>
                            <a:schemeClr val="tx2">
                              <a:lumMod val="75000"/>
                            </a:schemeClr>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22" name="直接连接符 21"/>
                        <a:cNvCxnSpPr/>
                      </a:nvCxnSpPr>
                      <a:spPr>
                        <a:xfrm>
                          <a:off x="131726" y="3847146"/>
                          <a:ext cx="10001320" cy="4923"/>
                        </a:xfrm>
                        <a:prstGeom prst="line">
                          <a:avLst/>
                        </a:prstGeom>
                        <a:ln w="12700">
                          <a:solidFill>
                            <a:schemeClr val="tx1"/>
                          </a:solidFill>
                          <a:prstDash val="solid"/>
                        </a:ln>
                      </a:spPr>
                      <a:style>
                        <a:lnRef idx="1">
                          <a:schemeClr val="accent1"/>
                        </a:lnRef>
                        <a:fillRef idx="0">
                          <a:schemeClr val="accent1"/>
                        </a:fillRef>
                        <a:effectRef idx="0">
                          <a:schemeClr val="accent1"/>
                        </a:effectRef>
                        <a:fontRef idx="minor">
                          <a:schemeClr val="tx1"/>
                        </a:fontRef>
                      </a:style>
                    </a:cxnSp>
                  </a:grpSp>
                </lc:lockedCanvas>
              </a:graphicData>
            </a:graphic>
            <wp14:sizeRelH relativeFrom="page">
              <wp14:pctWidth>0</wp14:pctWidth>
            </wp14:sizeRelH>
            <wp14:sizeRelV relativeFrom="page">
              <wp14:pctHeight>0</wp14:pctHeight>
            </wp14:sizeRelV>
          </wp:anchor>
        </w:drawing>
      </w:r>
      <w:r w:rsidR="00B05642" w:rsidRPr="005B6D03">
        <w:rPr>
          <w:rFonts w:hint="eastAsia"/>
        </w:rPr>
        <w:t>前言</w:t>
      </w:r>
      <w:bookmarkEnd w:id="0"/>
    </w:p>
    <w:p w:rsidR="00B05642" w:rsidRDefault="00F10E13" w:rsidP="004E429D">
      <w:pPr>
        <w:pStyle w:val="af8"/>
        <w:spacing w:before="156"/>
      </w:pPr>
      <w:r w:rsidRPr="0098475D">
        <w:rPr>
          <w:rFonts w:hint="eastAsia"/>
        </w:rPr>
        <w:t>概述</w:t>
      </w:r>
    </w:p>
    <w:p w:rsidR="00E33C5E" w:rsidRPr="00E33C5E" w:rsidRDefault="00032EB0" w:rsidP="003D31D9">
      <w:pPr>
        <w:pStyle w:val="af"/>
      </w:pPr>
      <w:r w:rsidRPr="00FC2A61">
        <w:t>本文档详细描述了</w:t>
      </w:r>
      <w:r w:rsidR="003D31D9" w:rsidRPr="003D31D9">
        <w:rPr>
          <w:rFonts w:hint="eastAsia"/>
        </w:rPr>
        <w:t>HDCVI</w:t>
      </w:r>
      <w:r w:rsidR="003D31D9" w:rsidRPr="003D31D9">
        <w:rPr>
          <w:rFonts w:hint="eastAsia"/>
        </w:rPr>
        <w:t>分配器</w:t>
      </w:r>
      <w:r w:rsidRPr="00FC2A61">
        <w:t>的</w:t>
      </w:r>
      <w:r>
        <w:rPr>
          <w:rFonts w:hint="eastAsia"/>
        </w:rPr>
        <w:t>技术规格和安装连线</w:t>
      </w:r>
      <w:r w:rsidRPr="00FC2A61">
        <w:t>。</w:t>
      </w:r>
    </w:p>
    <w:p w:rsidR="00B05642" w:rsidRDefault="00E33C5E" w:rsidP="00C46651">
      <w:pPr>
        <w:pStyle w:val="af"/>
      </w:pPr>
      <w:r>
        <w:rPr>
          <w:rFonts w:hint="eastAsia"/>
        </w:rPr>
        <w:t>适用型号：</w:t>
      </w:r>
      <w:r w:rsidR="00C46651" w:rsidRPr="0054597A">
        <w:t>DH-TP2600</w:t>
      </w:r>
      <w:r w:rsidR="00E8059C">
        <w:rPr>
          <w:rFonts w:hint="eastAsia"/>
        </w:rPr>
        <w:t>。</w:t>
      </w:r>
    </w:p>
    <w:p w:rsidR="00B05642" w:rsidRDefault="0098475D" w:rsidP="004E429D">
      <w:pPr>
        <w:pStyle w:val="af8"/>
        <w:spacing w:before="156"/>
      </w:pPr>
      <w:r w:rsidRPr="0098475D">
        <w:rPr>
          <w:rFonts w:hint="eastAsia"/>
        </w:rPr>
        <w:t>符号约定</w:t>
      </w:r>
    </w:p>
    <w:p w:rsidR="007F0268" w:rsidRDefault="00DF08F1" w:rsidP="00A06931">
      <w:pPr>
        <w:pStyle w:val="af"/>
      </w:pPr>
      <w:r w:rsidRPr="00882DF3">
        <w:rPr>
          <w:rFonts w:hint="eastAsia"/>
        </w:rPr>
        <w:t>在本文档中可能出现下列标志，它们所代表的含义如下。</w:t>
      </w:r>
    </w:p>
    <w:tbl>
      <w:tblPr>
        <w:tblStyle w:val="af5"/>
        <w:tblW w:w="8505" w:type="dxa"/>
        <w:tblInd w:w="108" w:type="dxa"/>
        <w:tblLook w:val="04A0" w:firstRow="1" w:lastRow="0" w:firstColumn="1" w:lastColumn="0" w:noHBand="0" w:noVBand="1"/>
      </w:tblPr>
      <w:tblGrid>
        <w:gridCol w:w="2798"/>
        <w:gridCol w:w="5707"/>
      </w:tblGrid>
      <w:tr w:rsidR="00674F37" w:rsidRPr="00A06931" w:rsidTr="00674F37">
        <w:trPr>
          <w:cantSplit/>
          <w:tblHeader/>
        </w:trPr>
        <w:tc>
          <w:tcPr>
            <w:tcW w:w="2798" w:type="dxa"/>
            <w:shd w:val="clear" w:color="auto" w:fill="D9D9D9" w:themeFill="background1" w:themeFillShade="D9"/>
          </w:tcPr>
          <w:p w:rsidR="00674F37" w:rsidRPr="00A06931" w:rsidRDefault="00674F37" w:rsidP="00A06931">
            <w:pPr>
              <w:rPr>
                <w:rFonts w:eastAsia="黑体" w:cs="Times New Roman"/>
              </w:rPr>
            </w:pPr>
            <w:r w:rsidRPr="001D0740">
              <w:rPr>
                <w:rFonts w:ascii="黑体" w:eastAsia="黑体" w:hint="eastAsia"/>
              </w:rPr>
              <w:t>符号</w:t>
            </w:r>
          </w:p>
        </w:tc>
        <w:tc>
          <w:tcPr>
            <w:tcW w:w="5707" w:type="dxa"/>
            <w:shd w:val="clear" w:color="auto" w:fill="D9D9D9" w:themeFill="background1" w:themeFillShade="D9"/>
          </w:tcPr>
          <w:p w:rsidR="00674F37" w:rsidRPr="00A06931" w:rsidRDefault="00674F37" w:rsidP="00A06931">
            <w:pPr>
              <w:rPr>
                <w:rFonts w:eastAsia="黑体" w:cs="Times New Roman"/>
              </w:rPr>
            </w:pPr>
            <w:r w:rsidRPr="001D0740">
              <w:rPr>
                <w:rFonts w:ascii="黑体" w:eastAsia="黑体" w:hint="eastAsia"/>
              </w:rPr>
              <w:t>说明</w:t>
            </w:r>
          </w:p>
        </w:tc>
      </w:tr>
      <w:tr w:rsidR="00674F37" w:rsidTr="00317C81">
        <w:tc>
          <w:tcPr>
            <w:tcW w:w="2798" w:type="dxa"/>
          </w:tcPr>
          <w:p w:rsidR="00674F37" w:rsidRDefault="00674F37" w:rsidP="00A06931">
            <w:r w:rsidRPr="00C4574D">
              <w:rPr>
                <w:rFonts w:cs="Times New Roman" w:hint="eastAsia"/>
                <w:noProof/>
                <w:szCs w:val="21"/>
              </w:rPr>
              <w:drawing>
                <wp:inline distT="0" distB="0" distL="0" distR="0">
                  <wp:extent cx="904875" cy="400050"/>
                  <wp:effectExtent l="19050" t="0" r="9525" b="0"/>
                  <wp:docPr id="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cstate="print"/>
                          <a:srcRect/>
                          <a:stretch>
                            <a:fillRect/>
                          </a:stretch>
                        </pic:blipFill>
                        <pic:spPr bwMode="auto">
                          <a:xfrm>
                            <a:off x="0" y="0"/>
                            <a:ext cx="904875" cy="400050"/>
                          </a:xfrm>
                          <a:prstGeom prst="rect">
                            <a:avLst/>
                          </a:prstGeom>
                          <a:noFill/>
                          <a:ln w="9525">
                            <a:noFill/>
                            <a:miter lim="800000"/>
                            <a:headEnd/>
                            <a:tailEnd/>
                          </a:ln>
                        </pic:spPr>
                      </pic:pic>
                    </a:graphicData>
                  </a:graphic>
                </wp:inline>
              </w:drawing>
            </w:r>
          </w:p>
        </w:tc>
        <w:tc>
          <w:tcPr>
            <w:tcW w:w="5707" w:type="dxa"/>
            <w:vAlign w:val="center"/>
          </w:tcPr>
          <w:p w:rsidR="00674F37" w:rsidRPr="00882DF3" w:rsidRDefault="00674F37" w:rsidP="00317C81">
            <w:r w:rsidRPr="00882DF3">
              <w:rPr>
                <w:rFonts w:hint="eastAsia"/>
              </w:rPr>
              <w:t>表示有高度潜在危险，如果不能避免，会导致人员伤亡或严重伤害。</w:t>
            </w:r>
          </w:p>
        </w:tc>
      </w:tr>
      <w:tr w:rsidR="00674F37" w:rsidTr="00317C81">
        <w:tc>
          <w:tcPr>
            <w:tcW w:w="2798" w:type="dxa"/>
          </w:tcPr>
          <w:p w:rsidR="00674F37" w:rsidRDefault="00674F37" w:rsidP="00A06931">
            <w:r w:rsidRPr="00C4574D">
              <w:rPr>
                <w:rFonts w:cs="Times New Roman" w:hint="eastAsia"/>
                <w:noProof/>
                <w:szCs w:val="21"/>
              </w:rPr>
              <w:drawing>
                <wp:inline distT="0" distB="0" distL="0" distR="0">
                  <wp:extent cx="876300" cy="409575"/>
                  <wp:effectExtent l="19050" t="0" r="0" b="0"/>
                  <wp:docPr id="5"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cstate="print"/>
                          <a:srcRect/>
                          <a:stretch>
                            <a:fillRect/>
                          </a:stretch>
                        </pic:blipFill>
                        <pic:spPr bwMode="auto">
                          <a:xfrm>
                            <a:off x="0" y="0"/>
                            <a:ext cx="876300" cy="409575"/>
                          </a:xfrm>
                          <a:prstGeom prst="rect">
                            <a:avLst/>
                          </a:prstGeom>
                          <a:noFill/>
                          <a:ln w="9525">
                            <a:noFill/>
                            <a:miter lim="800000"/>
                            <a:headEnd/>
                            <a:tailEnd/>
                          </a:ln>
                        </pic:spPr>
                      </pic:pic>
                    </a:graphicData>
                  </a:graphic>
                </wp:inline>
              </w:drawing>
            </w:r>
          </w:p>
        </w:tc>
        <w:tc>
          <w:tcPr>
            <w:tcW w:w="5707" w:type="dxa"/>
            <w:vAlign w:val="center"/>
          </w:tcPr>
          <w:p w:rsidR="00674F37" w:rsidRPr="00882DF3" w:rsidRDefault="00674F37" w:rsidP="00317C81">
            <w:r w:rsidRPr="00882DF3">
              <w:rPr>
                <w:rFonts w:hint="eastAsia"/>
              </w:rPr>
              <w:t>表示有中度或低度潜在危险，如果不能避免，可能导致人员轻微或中等伤害。</w:t>
            </w:r>
          </w:p>
        </w:tc>
      </w:tr>
      <w:tr w:rsidR="00674F37" w:rsidTr="00317C81">
        <w:tc>
          <w:tcPr>
            <w:tcW w:w="2798" w:type="dxa"/>
          </w:tcPr>
          <w:p w:rsidR="00674F37" w:rsidRDefault="00674F37" w:rsidP="00A06931">
            <w:r w:rsidRPr="00C4574D">
              <w:rPr>
                <w:rFonts w:cs="Times New Roman" w:hint="eastAsia"/>
                <w:noProof/>
                <w:szCs w:val="21"/>
              </w:rPr>
              <w:drawing>
                <wp:inline distT="0" distB="0" distL="0" distR="0">
                  <wp:extent cx="866775" cy="419100"/>
                  <wp:effectExtent l="19050" t="0" r="9525" b="0"/>
                  <wp:docPr id="28"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srcRect/>
                          <a:stretch>
                            <a:fillRect/>
                          </a:stretch>
                        </pic:blipFill>
                        <pic:spPr bwMode="auto">
                          <a:xfrm>
                            <a:off x="0" y="0"/>
                            <a:ext cx="866775" cy="419100"/>
                          </a:xfrm>
                          <a:prstGeom prst="rect">
                            <a:avLst/>
                          </a:prstGeom>
                          <a:noFill/>
                          <a:ln w="9525">
                            <a:noFill/>
                            <a:miter lim="800000"/>
                            <a:headEnd/>
                            <a:tailEnd/>
                          </a:ln>
                        </pic:spPr>
                      </pic:pic>
                    </a:graphicData>
                  </a:graphic>
                </wp:inline>
              </w:drawing>
            </w:r>
          </w:p>
        </w:tc>
        <w:tc>
          <w:tcPr>
            <w:tcW w:w="5707" w:type="dxa"/>
            <w:vAlign w:val="center"/>
          </w:tcPr>
          <w:p w:rsidR="00674F37" w:rsidRPr="00882DF3" w:rsidRDefault="00674F37" w:rsidP="00317C81">
            <w:r w:rsidRPr="00882DF3">
              <w:rPr>
                <w:rFonts w:hint="eastAsia"/>
              </w:rPr>
              <w:t>表示有潜在风险，如果忽视这些文本，可能导致设备损坏、数据丢失、设备性能降低或不可预知的结果。</w:t>
            </w:r>
          </w:p>
        </w:tc>
      </w:tr>
      <w:tr w:rsidR="00674F37" w:rsidTr="00317C81">
        <w:tc>
          <w:tcPr>
            <w:tcW w:w="2798" w:type="dxa"/>
          </w:tcPr>
          <w:p w:rsidR="00674F37" w:rsidRPr="00C4574D" w:rsidRDefault="00674F37" w:rsidP="00A06931">
            <w:pPr>
              <w:rPr>
                <w:rFonts w:cs="Times New Roman"/>
                <w:noProof/>
                <w:szCs w:val="21"/>
              </w:rPr>
            </w:pPr>
            <w:r w:rsidRPr="00C4574D">
              <w:rPr>
                <w:rFonts w:cs="Times New Roman"/>
                <w:noProof/>
                <w:szCs w:val="21"/>
              </w:rPr>
              <w:drawing>
                <wp:inline distT="0" distB="0" distL="0" distR="0">
                  <wp:extent cx="466725" cy="114300"/>
                  <wp:effectExtent l="19050" t="0" r="9525" b="0"/>
                  <wp:docPr id="32" name="图片 7" descr="窍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窍门"/>
                          <pic:cNvPicPr>
                            <a:picLocks noChangeAspect="1" noChangeArrowheads="1"/>
                          </pic:cNvPicPr>
                        </pic:nvPicPr>
                        <pic:blipFill>
                          <a:blip r:embed="rId13" cstate="print"/>
                          <a:srcRect/>
                          <a:stretch>
                            <a:fillRect/>
                          </a:stretch>
                        </pic:blipFill>
                        <pic:spPr bwMode="auto">
                          <a:xfrm>
                            <a:off x="0" y="0"/>
                            <a:ext cx="466725" cy="114300"/>
                          </a:xfrm>
                          <a:prstGeom prst="rect">
                            <a:avLst/>
                          </a:prstGeom>
                          <a:noFill/>
                          <a:ln w="9525">
                            <a:noFill/>
                            <a:miter lim="800000"/>
                            <a:headEnd/>
                            <a:tailEnd/>
                          </a:ln>
                        </pic:spPr>
                      </pic:pic>
                    </a:graphicData>
                  </a:graphic>
                </wp:inline>
              </w:drawing>
            </w:r>
          </w:p>
        </w:tc>
        <w:tc>
          <w:tcPr>
            <w:tcW w:w="5707" w:type="dxa"/>
            <w:vAlign w:val="center"/>
          </w:tcPr>
          <w:p w:rsidR="00674F37" w:rsidRPr="00F6319C" w:rsidRDefault="00674F37" w:rsidP="00317C81">
            <w:pPr>
              <w:pStyle w:val="TableText"/>
              <w:rPr>
                <w:rFonts w:cs="Times New Roman"/>
                <w:szCs w:val="24"/>
              </w:rPr>
            </w:pPr>
            <w:r w:rsidRPr="00F6319C">
              <w:rPr>
                <w:rFonts w:cs="Times New Roman" w:hint="eastAsia"/>
                <w:szCs w:val="24"/>
              </w:rPr>
              <w:t>表示能帮助</w:t>
            </w:r>
            <w:proofErr w:type="gramStart"/>
            <w:r w:rsidRPr="00F6319C">
              <w:rPr>
                <w:rFonts w:cs="Times New Roman" w:hint="eastAsia"/>
                <w:szCs w:val="24"/>
              </w:rPr>
              <w:t>您解决</w:t>
            </w:r>
            <w:proofErr w:type="gramEnd"/>
            <w:r w:rsidRPr="00F6319C">
              <w:rPr>
                <w:rFonts w:cs="Times New Roman" w:hint="eastAsia"/>
                <w:szCs w:val="24"/>
              </w:rPr>
              <w:t>某个问题或节省您的时间。</w:t>
            </w:r>
          </w:p>
        </w:tc>
      </w:tr>
      <w:tr w:rsidR="00674F37" w:rsidTr="00317C81">
        <w:tc>
          <w:tcPr>
            <w:tcW w:w="2798" w:type="dxa"/>
          </w:tcPr>
          <w:p w:rsidR="00674F37" w:rsidRPr="00C4574D" w:rsidRDefault="00674F37" w:rsidP="00A06931">
            <w:pPr>
              <w:rPr>
                <w:rFonts w:cs="Times New Roman"/>
                <w:noProof/>
                <w:szCs w:val="21"/>
              </w:rPr>
            </w:pPr>
            <w:r w:rsidRPr="00C4574D">
              <w:rPr>
                <w:rFonts w:cs="Times New Roman"/>
                <w:noProof/>
                <w:szCs w:val="21"/>
              </w:rPr>
              <w:drawing>
                <wp:inline distT="0" distB="0" distL="0" distR="0">
                  <wp:extent cx="457200" cy="152400"/>
                  <wp:effectExtent l="19050" t="0" r="0" b="0"/>
                  <wp:docPr id="33" name="图片 8" descr="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说明"/>
                          <pic:cNvPicPr>
                            <a:picLocks noChangeAspect="1" noChangeArrowheads="1"/>
                          </pic:cNvPicPr>
                        </pic:nvPicPr>
                        <pic:blipFill>
                          <a:blip r:embed="rId14" cstate="print"/>
                          <a:srcRect/>
                          <a:stretch>
                            <a:fillRect/>
                          </a:stretch>
                        </pic:blipFill>
                        <pic:spPr bwMode="auto">
                          <a:xfrm>
                            <a:off x="0" y="0"/>
                            <a:ext cx="457200" cy="152400"/>
                          </a:xfrm>
                          <a:prstGeom prst="rect">
                            <a:avLst/>
                          </a:prstGeom>
                          <a:noFill/>
                          <a:ln w="9525">
                            <a:noFill/>
                            <a:miter lim="800000"/>
                            <a:headEnd/>
                            <a:tailEnd/>
                          </a:ln>
                        </pic:spPr>
                      </pic:pic>
                    </a:graphicData>
                  </a:graphic>
                </wp:inline>
              </w:drawing>
            </w:r>
          </w:p>
        </w:tc>
        <w:tc>
          <w:tcPr>
            <w:tcW w:w="5707" w:type="dxa"/>
            <w:vAlign w:val="center"/>
          </w:tcPr>
          <w:p w:rsidR="00674F37" w:rsidRPr="00F6319C" w:rsidRDefault="00674F37" w:rsidP="00317C81">
            <w:pPr>
              <w:pStyle w:val="TableText"/>
              <w:rPr>
                <w:rFonts w:cs="Times New Roman"/>
                <w:szCs w:val="24"/>
              </w:rPr>
            </w:pPr>
            <w:r w:rsidRPr="00F6319C">
              <w:rPr>
                <w:rFonts w:cs="Times New Roman" w:hint="eastAsia"/>
                <w:szCs w:val="24"/>
              </w:rPr>
              <w:t>表示是正文的附加信息，是对正文的强调和补充。</w:t>
            </w:r>
          </w:p>
        </w:tc>
      </w:tr>
    </w:tbl>
    <w:p w:rsidR="00A06931" w:rsidRDefault="00A06931" w:rsidP="00A06931">
      <w:pPr>
        <w:pStyle w:val="af"/>
      </w:pPr>
    </w:p>
    <w:p w:rsidR="00B22BA1" w:rsidRDefault="00B22BA1" w:rsidP="00A06931">
      <w:pPr>
        <w:pStyle w:val="af"/>
        <w:sectPr w:rsidR="00B22BA1" w:rsidSect="002D7A2C">
          <w:headerReference w:type="default" r:id="rId15"/>
          <w:footerReference w:type="default" r:id="rId16"/>
          <w:pgSz w:w="11906" w:h="16838"/>
          <w:pgMar w:top="851" w:right="1134" w:bottom="1134" w:left="2268" w:header="284" w:footer="284" w:gutter="0"/>
          <w:pgNumType w:fmt="upperRoman" w:start="1"/>
          <w:cols w:space="425"/>
          <w:docGrid w:type="lines" w:linePitch="312"/>
        </w:sectPr>
      </w:pPr>
    </w:p>
    <w:p w:rsidR="00B22BA1" w:rsidRDefault="0043759C" w:rsidP="00A034D4">
      <w:pPr>
        <w:pStyle w:val="1"/>
        <w:numPr>
          <w:ilvl w:val="0"/>
          <w:numId w:val="0"/>
        </w:numPr>
        <w:spacing w:before="312" w:after="312"/>
        <w:ind w:left="-1134"/>
      </w:pPr>
      <w:bookmarkStart w:id="1" w:name="_Toc375915740"/>
      <w:r>
        <w:rPr>
          <w:noProof/>
        </w:rPr>
        <w:lastRenderedPageBreak/>
        <w:drawing>
          <wp:anchor distT="0" distB="11430" distL="114300" distR="128270" simplePos="0" relativeHeight="251663360" behindDoc="1" locked="0" layoutInCell="1" allowOverlap="1" wp14:anchorId="1D85060C" wp14:editId="1345C06C">
            <wp:simplePos x="0" y="0"/>
            <wp:positionH relativeFrom="column">
              <wp:posOffset>-1466850</wp:posOffset>
            </wp:positionH>
            <wp:positionV relativeFrom="paragraph">
              <wp:posOffset>420843</wp:posOffset>
            </wp:positionV>
            <wp:extent cx="7731125" cy="552450"/>
            <wp:effectExtent l="0" t="0" r="0" b="0"/>
            <wp:wrapNone/>
            <wp:docPr id="19" name="对象 1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72758" cy="785818"/>
                      <a:chOff x="-428660" y="4643446"/>
                      <a:chExt cx="10072758" cy="785818"/>
                    </a:xfrm>
                  </a:grpSpPr>
                  <a:grpSp>
                    <a:nvGrpSpPr>
                      <a:cNvPr id="20" name="组合 19"/>
                      <a:cNvGrpSpPr/>
                    </a:nvGrpSpPr>
                    <a:grpSpPr>
                      <a:xfrm>
                        <a:off x="-428660" y="4643446"/>
                        <a:ext cx="10072758" cy="785818"/>
                        <a:chOff x="131726" y="3066251"/>
                        <a:chExt cx="10072758" cy="785818"/>
                      </a:xfrm>
                    </a:grpSpPr>
                    <a:grpSp>
                      <a:nvGrpSpPr>
                        <a:cNvPr id="3" name="组合 7"/>
                        <a:cNvGrpSpPr/>
                      </a:nvGrpSpPr>
                      <a:grpSpPr>
                        <a:xfrm>
                          <a:off x="131726" y="3066251"/>
                          <a:ext cx="10072758" cy="671518"/>
                          <a:chOff x="131726" y="3066251"/>
                          <a:chExt cx="10072758" cy="671518"/>
                        </a:xfrm>
                      </a:grpSpPr>
                      <a:sp>
                        <a:nvSpPr>
                          <a:cNvPr id="23" name="矩形 22"/>
                          <a:cNvSpPr/>
                        </a:nvSpPr>
                        <a:spPr>
                          <a:xfrm>
                            <a:off x="131726" y="3066251"/>
                            <a:ext cx="9271574" cy="671518"/>
                          </a:xfrm>
                          <a:prstGeom prst="rect">
                            <a:avLst/>
                          </a:prstGeom>
                          <a:solidFill>
                            <a:schemeClr val="bg1">
                              <a:lumMod val="50000"/>
                            </a:schemeClr>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矩形 23"/>
                          <a:cNvSpPr/>
                        </a:nvSpPr>
                        <a:spPr>
                          <a:xfrm>
                            <a:off x="9440940" y="3066251"/>
                            <a:ext cx="763544" cy="671518"/>
                          </a:xfrm>
                          <a:prstGeom prst="rect">
                            <a:avLst/>
                          </a:prstGeom>
                          <a:solidFill>
                            <a:schemeClr val="tx2">
                              <a:lumMod val="75000"/>
                            </a:schemeClr>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22" name="直接连接符 21"/>
                        <a:cNvCxnSpPr/>
                      </a:nvCxnSpPr>
                      <a:spPr>
                        <a:xfrm>
                          <a:off x="131726" y="3847146"/>
                          <a:ext cx="10001320" cy="4923"/>
                        </a:xfrm>
                        <a:prstGeom prst="line">
                          <a:avLst/>
                        </a:prstGeom>
                        <a:ln w="12700">
                          <a:solidFill>
                            <a:schemeClr val="tx1"/>
                          </a:solidFill>
                          <a:prstDash val="solid"/>
                        </a:ln>
                      </a:spPr>
                      <a:style>
                        <a:lnRef idx="1">
                          <a:schemeClr val="accent1"/>
                        </a:lnRef>
                        <a:fillRef idx="0">
                          <a:schemeClr val="accent1"/>
                        </a:fillRef>
                        <a:effectRef idx="0">
                          <a:schemeClr val="accent1"/>
                        </a:effectRef>
                        <a:fontRef idx="minor">
                          <a:schemeClr val="tx1"/>
                        </a:fontRef>
                      </a:style>
                    </a:cxnSp>
                  </a:grpSp>
                </lc:lockedCanvas>
              </a:graphicData>
            </a:graphic>
            <wp14:sizeRelH relativeFrom="page">
              <wp14:pctWidth>0</wp14:pctWidth>
            </wp14:sizeRelH>
            <wp14:sizeRelV relativeFrom="page">
              <wp14:pctHeight>0</wp14:pctHeight>
            </wp14:sizeRelV>
          </wp:anchor>
        </w:drawing>
      </w:r>
      <w:r w:rsidR="00B22BA1">
        <w:rPr>
          <w:rFonts w:hint="eastAsia"/>
        </w:rPr>
        <w:t>重要安全须知</w:t>
      </w:r>
      <w:bookmarkEnd w:id="1"/>
    </w:p>
    <w:p w:rsidR="003600EC" w:rsidRDefault="003600EC" w:rsidP="003600EC">
      <w:pPr>
        <w:pStyle w:val="af"/>
      </w:pPr>
      <w:r w:rsidRPr="00071677">
        <w:rPr>
          <w:rFonts w:hint="eastAsia"/>
        </w:rPr>
        <w:t>使用产品前，请认真阅读并严格遵守以下要求，</w:t>
      </w:r>
      <w:proofErr w:type="gramStart"/>
      <w:r w:rsidRPr="00071677">
        <w:rPr>
          <w:rFonts w:hint="eastAsia"/>
        </w:rPr>
        <w:t>以免您</w:t>
      </w:r>
      <w:proofErr w:type="gramEnd"/>
      <w:r w:rsidRPr="00071677">
        <w:rPr>
          <w:rFonts w:hint="eastAsia"/>
        </w:rPr>
        <w:t>的产品和财产受到损失。</w:t>
      </w:r>
    </w:p>
    <w:p w:rsidR="003600EC" w:rsidRDefault="003600EC" w:rsidP="004E429D">
      <w:pPr>
        <w:pStyle w:val="af8"/>
        <w:spacing w:before="156"/>
      </w:pPr>
      <w:r w:rsidRPr="00350F0D">
        <w:rPr>
          <w:noProof/>
        </w:rPr>
        <w:drawing>
          <wp:inline distT="0" distB="0" distL="0" distR="0">
            <wp:extent cx="895350" cy="400050"/>
            <wp:effectExtent l="19050" t="0" r="0" b="0"/>
            <wp:docPr id="70" name="图片 70"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注意"/>
                    <pic:cNvPicPr>
                      <a:picLocks noChangeAspect="1" noChangeArrowheads="1"/>
                    </pic:cNvPicPr>
                  </pic:nvPicPr>
                  <pic:blipFill>
                    <a:blip r:embed="rId17" cstate="print"/>
                    <a:srcRect/>
                    <a:stretch>
                      <a:fillRect/>
                    </a:stretch>
                  </pic:blipFill>
                  <pic:spPr bwMode="auto">
                    <a:xfrm>
                      <a:off x="0" y="0"/>
                      <a:ext cx="895350" cy="400050"/>
                    </a:xfrm>
                    <a:prstGeom prst="rect">
                      <a:avLst/>
                    </a:prstGeom>
                    <a:noFill/>
                    <a:ln w="9525">
                      <a:noFill/>
                      <a:miter lim="800000"/>
                      <a:headEnd/>
                      <a:tailEnd/>
                    </a:ln>
                  </pic:spPr>
                </pic:pic>
              </a:graphicData>
            </a:graphic>
          </wp:inline>
        </w:drawing>
      </w:r>
    </w:p>
    <w:p w:rsidR="003600EC" w:rsidRDefault="003600EC" w:rsidP="004E429D">
      <w:pPr>
        <w:pStyle w:val="a7"/>
        <w:ind w:left="420" w:hanging="420"/>
      </w:pPr>
      <w:r w:rsidRPr="00F567C8">
        <w:rPr>
          <w:rFonts w:hint="eastAsia"/>
        </w:rPr>
        <w:t>请在允许的温度和湿度下运输、使用、存储本产品。</w:t>
      </w:r>
    </w:p>
    <w:p w:rsidR="003600EC" w:rsidRDefault="003600EC" w:rsidP="004E429D">
      <w:pPr>
        <w:pStyle w:val="a7"/>
        <w:ind w:left="420" w:hanging="420"/>
      </w:pPr>
      <w:r>
        <w:rPr>
          <w:rFonts w:hint="eastAsia"/>
        </w:rPr>
        <w:t>请将产品放置和安装在远离强电、强烈磁场的地方。</w:t>
      </w:r>
    </w:p>
    <w:p w:rsidR="003600EC" w:rsidRPr="00F567C8" w:rsidRDefault="003600EC" w:rsidP="004E429D">
      <w:pPr>
        <w:pStyle w:val="a7"/>
        <w:ind w:left="420" w:hanging="420"/>
      </w:pPr>
      <w:r w:rsidRPr="00F567C8">
        <w:rPr>
          <w:rFonts w:hint="eastAsia"/>
        </w:rPr>
        <w:t>请勿将产品</w:t>
      </w:r>
      <w:r>
        <w:rPr>
          <w:rFonts w:hint="eastAsia"/>
        </w:rPr>
        <w:t>放置</w:t>
      </w:r>
      <w:r w:rsidRPr="00F567C8">
        <w:rPr>
          <w:rFonts w:hint="eastAsia"/>
        </w:rPr>
        <w:t>在潮湿、有灰尘或煤烟的场所。</w:t>
      </w:r>
    </w:p>
    <w:p w:rsidR="003600EC" w:rsidRPr="00F567C8" w:rsidRDefault="003600EC" w:rsidP="004E429D">
      <w:pPr>
        <w:pStyle w:val="a7"/>
        <w:ind w:left="420" w:hanging="420"/>
      </w:pPr>
      <w:r w:rsidRPr="00F567C8">
        <w:rPr>
          <w:rFonts w:hint="eastAsia"/>
        </w:rPr>
        <w:t>请勿将产品放置在阳光直射的地方或发热源附近。</w:t>
      </w:r>
    </w:p>
    <w:p w:rsidR="003600EC" w:rsidRDefault="003600EC" w:rsidP="004E429D">
      <w:pPr>
        <w:pStyle w:val="a7"/>
        <w:ind w:left="420" w:hanging="420"/>
      </w:pPr>
      <w:r w:rsidRPr="00F567C8">
        <w:rPr>
          <w:rFonts w:hint="eastAsia"/>
        </w:rPr>
        <w:t>请勿随意拆卸本产品。</w:t>
      </w:r>
    </w:p>
    <w:p w:rsidR="003600EC" w:rsidRPr="00071677" w:rsidRDefault="003600EC" w:rsidP="004E429D">
      <w:pPr>
        <w:pStyle w:val="af8"/>
        <w:spacing w:before="156"/>
      </w:pPr>
      <w:r w:rsidRPr="0029749E">
        <w:rPr>
          <w:rFonts w:hint="eastAsia"/>
          <w:noProof/>
        </w:rPr>
        <w:drawing>
          <wp:inline distT="0" distB="0" distL="0" distR="0">
            <wp:extent cx="876300" cy="409575"/>
            <wp:effectExtent l="19050" t="0" r="0" b="0"/>
            <wp:docPr id="22"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cstate="print"/>
                    <a:srcRect/>
                    <a:stretch>
                      <a:fillRect/>
                    </a:stretch>
                  </pic:blipFill>
                  <pic:spPr bwMode="auto">
                    <a:xfrm>
                      <a:off x="0" y="0"/>
                      <a:ext cx="876300" cy="409575"/>
                    </a:xfrm>
                    <a:prstGeom prst="rect">
                      <a:avLst/>
                    </a:prstGeom>
                    <a:noFill/>
                    <a:ln w="9525">
                      <a:noFill/>
                      <a:miter lim="800000"/>
                      <a:headEnd/>
                      <a:tailEnd/>
                    </a:ln>
                  </pic:spPr>
                </pic:pic>
              </a:graphicData>
            </a:graphic>
          </wp:inline>
        </w:drawing>
      </w:r>
    </w:p>
    <w:p w:rsidR="003600EC" w:rsidRPr="00071677" w:rsidRDefault="003600EC" w:rsidP="004E429D">
      <w:pPr>
        <w:pStyle w:val="a7"/>
        <w:ind w:left="420" w:hanging="420"/>
      </w:pPr>
      <w:r w:rsidRPr="00071677">
        <w:rPr>
          <w:rFonts w:hint="eastAsia"/>
        </w:rPr>
        <w:t>请在开启设备上盖或维修设备时断开所有电源，防止触电。</w:t>
      </w:r>
    </w:p>
    <w:p w:rsidR="003600EC" w:rsidRPr="00071677" w:rsidRDefault="003600EC" w:rsidP="004E429D">
      <w:pPr>
        <w:pStyle w:val="a7"/>
        <w:ind w:left="420" w:hanging="420"/>
      </w:pPr>
      <w:r w:rsidRPr="00071677">
        <w:rPr>
          <w:rFonts w:hint="eastAsia"/>
        </w:rPr>
        <w:t>请使用推荐的电源线，并在其额定规格内使用。</w:t>
      </w:r>
    </w:p>
    <w:p w:rsidR="003600EC" w:rsidRPr="0040461C" w:rsidRDefault="003600EC" w:rsidP="004E429D">
      <w:pPr>
        <w:pStyle w:val="af8"/>
        <w:spacing w:before="156"/>
      </w:pPr>
      <w:r w:rsidRPr="00071677">
        <w:rPr>
          <w:rFonts w:hint="eastAsia"/>
        </w:rPr>
        <w:t>特别声明</w:t>
      </w:r>
    </w:p>
    <w:p w:rsidR="003600EC" w:rsidRPr="00071677" w:rsidRDefault="003600EC" w:rsidP="004E429D">
      <w:pPr>
        <w:pStyle w:val="a7"/>
        <w:ind w:left="420" w:hanging="420"/>
      </w:pPr>
      <w:r w:rsidRPr="00071677">
        <w:rPr>
          <w:rFonts w:hint="eastAsia"/>
        </w:rPr>
        <w:t>产品请以实物为准，说明书仅供参考。</w:t>
      </w:r>
    </w:p>
    <w:p w:rsidR="003600EC" w:rsidRPr="00071677" w:rsidRDefault="003600EC" w:rsidP="004E429D">
      <w:pPr>
        <w:pStyle w:val="a7"/>
        <w:ind w:left="420" w:hanging="420"/>
      </w:pPr>
      <w:r w:rsidRPr="00071677">
        <w:rPr>
          <w:rFonts w:hint="eastAsia"/>
        </w:rPr>
        <w:t>产品实时更新，如有升级不再另行通知。</w:t>
      </w:r>
    </w:p>
    <w:p w:rsidR="003600EC" w:rsidRPr="00071677" w:rsidRDefault="003600EC" w:rsidP="004E429D">
      <w:pPr>
        <w:pStyle w:val="a7"/>
        <w:ind w:left="420" w:hanging="420"/>
      </w:pPr>
      <w:r w:rsidRPr="00071677">
        <w:rPr>
          <w:rFonts w:hint="eastAsia"/>
        </w:rPr>
        <w:t>最新程序及补充说明文档敬请与公司客服部联系。</w:t>
      </w:r>
    </w:p>
    <w:p w:rsidR="00B22BA1" w:rsidRDefault="003600EC" w:rsidP="004E429D">
      <w:pPr>
        <w:pStyle w:val="a7"/>
        <w:ind w:left="420" w:hanging="420"/>
      </w:pPr>
      <w:r w:rsidRPr="00071677">
        <w:rPr>
          <w:rFonts w:hint="eastAsia"/>
        </w:rPr>
        <w:t>产品说明中有疑问或争议的，以公司最终解释为准。</w:t>
      </w:r>
    </w:p>
    <w:p w:rsidR="00B22BA1" w:rsidRDefault="00B22BA1" w:rsidP="00A06931">
      <w:pPr>
        <w:pStyle w:val="af"/>
      </w:pPr>
    </w:p>
    <w:p w:rsidR="00D17E0B" w:rsidRDefault="00D17E0B" w:rsidP="00F82181">
      <w:pPr>
        <w:pStyle w:val="af"/>
        <w:sectPr w:rsidR="00D17E0B" w:rsidSect="002D7A2C">
          <w:pgSz w:w="11906" w:h="16838"/>
          <w:pgMar w:top="851" w:right="1134" w:bottom="1134" w:left="2268" w:header="284" w:footer="284" w:gutter="0"/>
          <w:pgNumType w:fmt="upperRoman" w:start="1"/>
          <w:cols w:space="425"/>
          <w:docGrid w:type="lines" w:linePitch="312"/>
        </w:sectPr>
      </w:pPr>
    </w:p>
    <w:p w:rsidR="0037346A" w:rsidRDefault="0043759C" w:rsidP="0043759C">
      <w:pPr>
        <w:pStyle w:val="Content"/>
        <w:pBdr>
          <w:bottom w:val="none" w:sz="0" w:space="0" w:color="auto"/>
        </w:pBdr>
        <w:spacing w:before="312" w:after="312"/>
      </w:pPr>
      <w:r>
        <w:rPr>
          <w:noProof/>
        </w:rPr>
        <w:lastRenderedPageBreak/>
        <w:drawing>
          <wp:anchor distT="0" distB="11430" distL="114300" distR="128270" simplePos="0" relativeHeight="251665408" behindDoc="1" locked="0" layoutInCell="1" allowOverlap="1" wp14:anchorId="2FEFEA14" wp14:editId="21F3CD2C">
            <wp:simplePos x="0" y="0"/>
            <wp:positionH relativeFrom="column">
              <wp:posOffset>-1492885</wp:posOffset>
            </wp:positionH>
            <wp:positionV relativeFrom="paragraph">
              <wp:posOffset>422437</wp:posOffset>
            </wp:positionV>
            <wp:extent cx="7731125" cy="552450"/>
            <wp:effectExtent l="0" t="0" r="0" b="0"/>
            <wp:wrapNone/>
            <wp:docPr id="21" name="对象 2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72758" cy="785818"/>
                      <a:chOff x="-428660" y="4643446"/>
                      <a:chExt cx="10072758" cy="785818"/>
                    </a:xfrm>
                  </a:grpSpPr>
                  <a:grpSp>
                    <a:nvGrpSpPr>
                      <a:cNvPr id="20" name="组合 19"/>
                      <a:cNvGrpSpPr/>
                    </a:nvGrpSpPr>
                    <a:grpSpPr>
                      <a:xfrm>
                        <a:off x="-428660" y="4643446"/>
                        <a:ext cx="10072758" cy="785818"/>
                        <a:chOff x="131726" y="3066251"/>
                        <a:chExt cx="10072758" cy="785818"/>
                      </a:xfrm>
                    </a:grpSpPr>
                    <a:grpSp>
                      <a:nvGrpSpPr>
                        <a:cNvPr id="3" name="组合 7"/>
                        <a:cNvGrpSpPr/>
                      </a:nvGrpSpPr>
                      <a:grpSpPr>
                        <a:xfrm>
                          <a:off x="131726" y="3066251"/>
                          <a:ext cx="10072758" cy="671518"/>
                          <a:chOff x="131726" y="3066251"/>
                          <a:chExt cx="10072758" cy="671518"/>
                        </a:xfrm>
                      </a:grpSpPr>
                      <a:sp>
                        <a:nvSpPr>
                          <a:cNvPr id="23" name="矩形 22"/>
                          <a:cNvSpPr/>
                        </a:nvSpPr>
                        <a:spPr>
                          <a:xfrm>
                            <a:off x="131726" y="3066251"/>
                            <a:ext cx="9271574" cy="671518"/>
                          </a:xfrm>
                          <a:prstGeom prst="rect">
                            <a:avLst/>
                          </a:prstGeom>
                          <a:solidFill>
                            <a:schemeClr val="bg1">
                              <a:lumMod val="50000"/>
                            </a:schemeClr>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矩形 23"/>
                          <a:cNvSpPr/>
                        </a:nvSpPr>
                        <a:spPr>
                          <a:xfrm>
                            <a:off x="9440940" y="3066251"/>
                            <a:ext cx="763544" cy="671518"/>
                          </a:xfrm>
                          <a:prstGeom prst="rect">
                            <a:avLst/>
                          </a:prstGeom>
                          <a:solidFill>
                            <a:schemeClr val="tx2">
                              <a:lumMod val="75000"/>
                            </a:schemeClr>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22" name="直接连接符 21"/>
                        <a:cNvCxnSpPr/>
                      </a:nvCxnSpPr>
                      <a:spPr>
                        <a:xfrm>
                          <a:off x="131726" y="3847146"/>
                          <a:ext cx="10001320" cy="4923"/>
                        </a:xfrm>
                        <a:prstGeom prst="line">
                          <a:avLst/>
                        </a:prstGeom>
                        <a:ln w="12700">
                          <a:solidFill>
                            <a:schemeClr val="tx1"/>
                          </a:solidFill>
                          <a:prstDash val="solid"/>
                        </a:ln>
                      </a:spPr>
                      <a:style>
                        <a:lnRef idx="1">
                          <a:schemeClr val="accent1"/>
                        </a:lnRef>
                        <a:fillRef idx="0">
                          <a:schemeClr val="accent1"/>
                        </a:fillRef>
                        <a:effectRef idx="0">
                          <a:schemeClr val="accent1"/>
                        </a:effectRef>
                        <a:fontRef idx="minor">
                          <a:schemeClr val="tx1"/>
                        </a:fontRef>
                      </a:style>
                    </a:cxnSp>
                  </a:grpSp>
                </lc:lockedCanvas>
              </a:graphicData>
            </a:graphic>
            <wp14:sizeRelH relativeFrom="page">
              <wp14:pctWidth>0</wp14:pctWidth>
            </wp14:sizeRelH>
            <wp14:sizeRelV relativeFrom="page">
              <wp14:pctHeight>0</wp14:pctHeight>
            </wp14:sizeRelV>
          </wp:anchor>
        </w:drawing>
      </w:r>
      <w:r w:rsidR="002F33E8">
        <w:rPr>
          <w:rFonts w:hint="eastAsia"/>
        </w:rPr>
        <w:t>目录</w:t>
      </w:r>
    </w:p>
    <w:p w:rsidR="00FA389C" w:rsidRDefault="00E760A0">
      <w:pPr>
        <w:pStyle w:val="10"/>
        <w:tabs>
          <w:tab w:val="right" w:leader="dot" w:pos="8494"/>
        </w:tabs>
        <w:rPr>
          <w:rFonts w:asciiTheme="minorHAnsi" w:hAnsiTheme="minorHAnsi"/>
          <w:b w:val="0"/>
          <w:noProof/>
          <w:sz w:val="21"/>
        </w:rPr>
      </w:pPr>
      <w:r>
        <w:fldChar w:fldCharType="begin"/>
      </w:r>
      <w:r w:rsidR="00756813">
        <w:instrText xml:space="preserve"> TOC \o "1-3" \h \z \u </w:instrText>
      </w:r>
      <w:r>
        <w:fldChar w:fldCharType="separate"/>
      </w:r>
      <w:hyperlink w:anchor="_Toc375915739" w:history="1">
        <w:r w:rsidR="00FA389C" w:rsidRPr="00251AB6">
          <w:rPr>
            <w:rStyle w:val="afe"/>
            <w:rFonts w:hint="eastAsia"/>
            <w:noProof/>
          </w:rPr>
          <w:t>前言</w:t>
        </w:r>
        <w:r w:rsidR="00FA389C">
          <w:rPr>
            <w:noProof/>
            <w:webHidden/>
          </w:rPr>
          <w:tab/>
        </w:r>
        <w:r w:rsidR="00FA389C">
          <w:rPr>
            <w:noProof/>
            <w:webHidden/>
          </w:rPr>
          <w:fldChar w:fldCharType="begin"/>
        </w:r>
        <w:r w:rsidR="00FA389C">
          <w:rPr>
            <w:noProof/>
            <w:webHidden/>
          </w:rPr>
          <w:instrText xml:space="preserve"> PAGEREF _Toc375915739 \h </w:instrText>
        </w:r>
        <w:r w:rsidR="00FA389C">
          <w:rPr>
            <w:noProof/>
            <w:webHidden/>
          </w:rPr>
        </w:r>
        <w:r w:rsidR="00FA389C">
          <w:rPr>
            <w:noProof/>
            <w:webHidden/>
          </w:rPr>
          <w:fldChar w:fldCharType="separate"/>
        </w:r>
        <w:r w:rsidR="00FA389C">
          <w:rPr>
            <w:noProof/>
            <w:webHidden/>
          </w:rPr>
          <w:t>I</w:t>
        </w:r>
        <w:r w:rsidR="00FA389C">
          <w:rPr>
            <w:noProof/>
            <w:webHidden/>
          </w:rPr>
          <w:fldChar w:fldCharType="end"/>
        </w:r>
      </w:hyperlink>
    </w:p>
    <w:p w:rsidR="00FA389C" w:rsidRDefault="00112F3B">
      <w:pPr>
        <w:pStyle w:val="10"/>
        <w:tabs>
          <w:tab w:val="right" w:leader="dot" w:pos="8494"/>
        </w:tabs>
        <w:rPr>
          <w:rFonts w:asciiTheme="minorHAnsi" w:hAnsiTheme="minorHAnsi"/>
          <w:b w:val="0"/>
          <w:noProof/>
          <w:sz w:val="21"/>
        </w:rPr>
      </w:pPr>
      <w:hyperlink w:anchor="_Toc375915740" w:history="1">
        <w:r w:rsidR="00FA389C" w:rsidRPr="00251AB6">
          <w:rPr>
            <w:rStyle w:val="afe"/>
            <w:rFonts w:hint="eastAsia"/>
            <w:noProof/>
          </w:rPr>
          <w:t>重要安全须知</w:t>
        </w:r>
        <w:r w:rsidR="00FA389C">
          <w:rPr>
            <w:noProof/>
            <w:webHidden/>
          </w:rPr>
          <w:tab/>
        </w:r>
        <w:r w:rsidR="00FA389C">
          <w:rPr>
            <w:noProof/>
            <w:webHidden/>
          </w:rPr>
          <w:fldChar w:fldCharType="begin"/>
        </w:r>
        <w:r w:rsidR="00FA389C">
          <w:rPr>
            <w:noProof/>
            <w:webHidden/>
          </w:rPr>
          <w:instrText xml:space="preserve"> PAGEREF _Toc375915740 \h </w:instrText>
        </w:r>
        <w:r w:rsidR="00FA389C">
          <w:rPr>
            <w:noProof/>
            <w:webHidden/>
          </w:rPr>
        </w:r>
        <w:r w:rsidR="00FA389C">
          <w:rPr>
            <w:noProof/>
            <w:webHidden/>
          </w:rPr>
          <w:fldChar w:fldCharType="separate"/>
        </w:r>
        <w:r w:rsidR="00FA389C">
          <w:rPr>
            <w:noProof/>
            <w:webHidden/>
          </w:rPr>
          <w:t>I</w:t>
        </w:r>
        <w:r w:rsidR="00FA389C">
          <w:rPr>
            <w:noProof/>
            <w:webHidden/>
          </w:rPr>
          <w:fldChar w:fldCharType="end"/>
        </w:r>
      </w:hyperlink>
    </w:p>
    <w:p w:rsidR="00FA389C" w:rsidRDefault="00112F3B">
      <w:pPr>
        <w:pStyle w:val="10"/>
        <w:tabs>
          <w:tab w:val="right" w:leader="dot" w:pos="8494"/>
        </w:tabs>
        <w:rPr>
          <w:rFonts w:asciiTheme="minorHAnsi" w:hAnsiTheme="minorHAnsi"/>
          <w:b w:val="0"/>
          <w:noProof/>
          <w:sz w:val="21"/>
        </w:rPr>
      </w:pPr>
      <w:hyperlink w:anchor="_Toc375915741" w:history="1">
        <w:r w:rsidR="00FA389C" w:rsidRPr="00251AB6">
          <w:rPr>
            <w:rStyle w:val="afe"/>
            <w:rFonts w:cs="Times New Roman"/>
            <w:noProof/>
          </w:rPr>
          <w:t>1</w:t>
        </w:r>
        <w:r w:rsidR="00FA389C" w:rsidRPr="00251AB6">
          <w:rPr>
            <w:rStyle w:val="afe"/>
            <w:noProof/>
          </w:rPr>
          <w:t xml:space="preserve"> </w:t>
        </w:r>
        <w:r w:rsidR="00FA389C" w:rsidRPr="00251AB6">
          <w:rPr>
            <w:rStyle w:val="afe"/>
            <w:rFonts w:hint="eastAsia"/>
            <w:noProof/>
          </w:rPr>
          <w:t>产品概述</w:t>
        </w:r>
        <w:r w:rsidR="00FA389C">
          <w:rPr>
            <w:noProof/>
            <w:webHidden/>
          </w:rPr>
          <w:tab/>
        </w:r>
        <w:r w:rsidR="00FA389C">
          <w:rPr>
            <w:noProof/>
            <w:webHidden/>
          </w:rPr>
          <w:fldChar w:fldCharType="begin"/>
        </w:r>
        <w:r w:rsidR="00FA389C">
          <w:rPr>
            <w:noProof/>
            <w:webHidden/>
          </w:rPr>
          <w:instrText xml:space="preserve"> PAGEREF _Toc375915741 \h </w:instrText>
        </w:r>
        <w:r w:rsidR="00FA389C">
          <w:rPr>
            <w:noProof/>
            <w:webHidden/>
          </w:rPr>
        </w:r>
        <w:r w:rsidR="00FA389C">
          <w:rPr>
            <w:noProof/>
            <w:webHidden/>
          </w:rPr>
          <w:fldChar w:fldCharType="separate"/>
        </w:r>
        <w:r w:rsidR="00FA389C">
          <w:rPr>
            <w:noProof/>
            <w:webHidden/>
          </w:rPr>
          <w:t>1</w:t>
        </w:r>
        <w:r w:rsidR="00FA389C">
          <w:rPr>
            <w:noProof/>
            <w:webHidden/>
          </w:rPr>
          <w:fldChar w:fldCharType="end"/>
        </w:r>
      </w:hyperlink>
    </w:p>
    <w:p w:rsidR="00FA389C" w:rsidRDefault="00112F3B" w:rsidP="00FA389C">
      <w:pPr>
        <w:pStyle w:val="20"/>
        <w:tabs>
          <w:tab w:val="right" w:leader="dot" w:pos="8494"/>
        </w:tabs>
        <w:ind w:left="420"/>
        <w:rPr>
          <w:rFonts w:asciiTheme="minorHAnsi" w:hAnsiTheme="minorHAnsi"/>
          <w:noProof/>
        </w:rPr>
      </w:pPr>
      <w:hyperlink w:anchor="_Toc375915742" w:history="1">
        <w:r w:rsidR="00FA389C" w:rsidRPr="00251AB6">
          <w:rPr>
            <w:rStyle w:val="afe"/>
            <w:b/>
            <w:noProof/>
          </w:rPr>
          <w:t>1.1</w:t>
        </w:r>
        <w:r w:rsidR="00FA389C" w:rsidRPr="00251AB6">
          <w:rPr>
            <w:rStyle w:val="afe"/>
            <w:rFonts w:hint="eastAsia"/>
            <w:noProof/>
          </w:rPr>
          <w:t xml:space="preserve"> </w:t>
        </w:r>
        <w:r w:rsidR="00FA389C" w:rsidRPr="00251AB6">
          <w:rPr>
            <w:rStyle w:val="afe"/>
            <w:rFonts w:hint="eastAsia"/>
            <w:noProof/>
          </w:rPr>
          <w:t>产品特性</w:t>
        </w:r>
        <w:r w:rsidR="00FA389C">
          <w:rPr>
            <w:noProof/>
            <w:webHidden/>
          </w:rPr>
          <w:tab/>
        </w:r>
        <w:r w:rsidR="00FA389C">
          <w:rPr>
            <w:noProof/>
            <w:webHidden/>
          </w:rPr>
          <w:fldChar w:fldCharType="begin"/>
        </w:r>
        <w:r w:rsidR="00FA389C">
          <w:rPr>
            <w:noProof/>
            <w:webHidden/>
          </w:rPr>
          <w:instrText xml:space="preserve"> PAGEREF _Toc375915742 \h </w:instrText>
        </w:r>
        <w:r w:rsidR="00FA389C">
          <w:rPr>
            <w:noProof/>
            <w:webHidden/>
          </w:rPr>
        </w:r>
        <w:r w:rsidR="00FA389C">
          <w:rPr>
            <w:noProof/>
            <w:webHidden/>
          </w:rPr>
          <w:fldChar w:fldCharType="separate"/>
        </w:r>
        <w:r w:rsidR="00FA389C">
          <w:rPr>
            <w:noProof/>
            <w:webHidden/>
          </w:rPr>
          <w:t>1</w:t>
        </w:r>
        <w:r w:rsidR="00FA389C">
          <w:rPr>
            <w:noProof/>
            <w:webHidden/>
          </w:rPr>
          <w:fldChar w:fldCharType="end"/>
        </w:r>
      </w:hyperlink>
    </w:p>
    <w:p w:rsidR="00FA389C" w:rsidRDefault="00112F3B" w:rsidP="00FA389C">
      <w:pPr>
        <w:pStyle w:val="20"/>
        <w:tabs>
          <w:tab w:val="right" w:leader="dot" w:pos="8494"/>
        </w:tabs>
        <w:ind w:left="420"/>
        <w:rPr>
          <w:rFonts w:asciiTheme="minorHAnsi" w:hAnsiTheme="minorHAnsi"/>
          <w:noProof/>
        </w:rPr>
      </w:pPr>
      <w:hyperlink w:anchor="_Toc375915743" w:history="1">
        <w:r w:rsidR="00FA389C" w:rsidRPr="00251AB6">
          <w:rPr>
            <w:rStyle w:val="afe"/>
            <w:b/>
            <w:noProof/>
          </w:rPr>
          <w:t>1.2</w:t>
        </w:r>
        <w:r w:rsidR="00FA389C" w:rsidRPr="00251AB6">
          <w:rPr>
            <w:rStyle w:val="afe"/>
            <w:rFonts w:hint="eastAsia"/>
            <w:noProof/>
          </w:rPr>
          <w:t xml:space="preserve"> </w:t>
        </w:r>
        <w:r w:rsidR="00FA389C" w:rsidRPr="00251AB6">
          <w:rPr>
            <w:rStyle w:val="afe"/>
            <w:rFonts w:hint="eastAsia"/>
            <w:noProof/>
          </w:rPr>
          <w:t>典型应用</w:t>
        </w:r>
        <w:r w:rsidR="00FA389C">
          <w:rPr>
            <w:noProof/>
            <w:webHidden/>
          </w:rPr>
          <w:tab/>
        </w:r>
        <w:r w:rsidR="00FA389C">
          <w:rPr>
            <w:noProof/>
            <w:webHidden/>
          </w:rPr>
          <w:fldChar w:fldCharType="begin"/>
        </w:r>
        <w:r w:rsidR="00FA389C">
          <w:rPr>
            <w:noProof/>
            <w:webHidden/>
          </w:rPr>
          <w:instrText xml:space="preserve"> PAGEREF _Toc375915743 \h </w:instrText>
        </w:r>
        <w:r w:rsidR="00FA389C">
          <w:rPr>
            <w:noProof/>
            <w:webHidden/>
          </w:rPr>
        </w:r>
        <w:r w:rsidR="00FA389C">
          <w:rPr>
            <w:noProof/>
            <w:webHidden/>
          </w:rPr>
          <w:fldChar w:fldCharType="separate"/>
        </w:r>
        <w:r w:rsidR="00FA389C">
          <w:rPr>
            <w:noProof/>
            <w:webHidden/>
          </w:rPr>
          <w:t>1</w:t>
        </w:r>
        <w:r w:rsidR="00FA389C">
          <w:rPr>
            <w:noProof/>
            <w:webHidden/>
          </w:rPr>
          <w:fldChar w:fldCharType="end"/>
        </w:r>
      </w:hyperlink>
    </w:p>
    <w:p w:rsidR="00FA389C" w:rsidRDefault="00112F3B">
      <w:pPr>
        <w:pStyle w:val="10"/>
        <w:tabs>
          <w:tab w:val="right" w:leader="dot" w:pos="8494"/>
        </w:tabs>
        <w:rPr>
          <w:rFonts w:asciiTheme="minorHAnsi" w:hAnsiTheme="minorHAnsi"/>
          <w:b w:val="0"/>
          <w:noProof/>
          <w:sz w:val="21"/>
        </w:rPr>
      </w:pPr>
      <w:hyperlink w:anchor="_Toc375915744" w:history="1">
        <w:r w:rsidR="00FA389C" w:rsidRPr="00251AB6">
          <w:rPr>
            <w:rStyle w:val="afe"/>
            <w:rFonts w:cs="Times New Roman"/>
            <w:noProof/>
          </w:rPr>
          <w:t>2</w:t>
        </w:r>
        <w:r w:rsidR="00FA389C" w:rsidRPr="00251AB6">
          <w:rPr>
            <w:rStyle w:val="afe"/>
            <w:noProof/>
          </w:rPr>
          <w:t xml:space="preserve"> </w:t>
        </w:r>
        <w:r w:rsidR="00FA389C" w:rsidRPr="00251AB6">
          <w:rPr>
            <w:rStyle w:val="afe"/>
            <w:rFonts w:hint="eastAsia"/>
            <w:noProof/>
          </w:rPr>
          <w:t>设备结构</w:t>
        </w:r>
        <w:r w:rsidR="00FA389C">
          <w:rPr>
            <w:noProof/>
            <w:webHidden/>
          </w:rPr>
          <w:tab/>
        </w:r>
        <w:r w:rsidR="00FA389C">
          <w:rPr>
            <w:noProof/>
            <w:webHidden/>
          </w:rPr>
          <w:fldChar w:fldCharType="begin"/>
        </w:r>
        <w:r w:rsidR="00FA389C">
          <w:rPr>
            <w:noProof/>
            <w:webHidden/>
          </w:rPr>
          <w:instrText xml:space="preserve"> PAGEREF _Toc375915744 \h </w:instrText>
        </w:r>
        <w:r w:rsidR="00FA389C">
          <w:rPr>
            <w:noProof/>
            <w:webHidden/>
          </w:rPr>
        </w:r>
        <w:r w:rsidR="00FA389C">
          <w:rPr>
            <w:noProof/>
            <w:webHidden/>
          </w:rPr>
          <w:fldChar w:fldCharType="separate"/>
        </w:r>
        <w:r w:rsidR="00FA389C">
          <w:rPr>
            <w:noProof/>
            <w:webHidden/>
          </w:rPr>
          <w:t>2</w:t>
        </w:r>
        <w:r w:rsidR="00FA389C">
          <w:rPr>
            <w:noProof/>
            <w:webHidden/>
          </w:rPr>
          <w:fldChar w:fldCharType="end"/>
        </w:r>
      </w:hyperlink>
    </w:p>
    <w:p w:rsidR="00FA389C" w:rsidRDefault="00112F3B" w:rsidP="00FA389C">
      <w:pPr>
        <w:pStyle w:val="20"/>
        <w:tabs>
          <w:tab w:val="right" w:leader="dot" w:pos="8494"/>
        </w:tabs>
        <w:ind w:left="420"/>
        <w:rPr>
          <w:rFonts w:asciiTheme="minorHAnsi" w:hAnsiTheme="minorHAnsi"/>
          <w:noProof/>
        </w:rPr>
      </w:pPr>
      <w:hyperlink w:anchor="_Toc375915745" w:history="1">
        <w:r w:rsidR="00FA389C" w:rsidRPr="00251AB6">
          <w:rPr>
            <w:rStyle w:val="afe"/>
            <w:b/>
            <w:noProof/>
          </w:rPr>
          <w:t>2.1</w:t>
        </w:r>
        <w:r w:rsidR="00FA389C" w:rsidRPr="00251AB6">
          <w:rPr>
            <w:rStyle w:val="afe"/>
            <w:rFonts w:hint="eastAsia"/>
            <w:noProof/>
          </w:rPr>
          <w:t xml:space="preserve"> </w:t>
        </w:r>
        <w:r w:rsidR="00FA389C" w:rsidRPr="00251AB6">
          <w:rPr>
            <w:rStyle w:val="afe"/>
            <w:rFonts w:hint="eastAsia"/>
            <w:noProof/>
          </w:rPr>
          <w:t>外观接口</w:t>
        </w:r>
        <w:r w:rsidR="00FA389C">
          <w:rPr>
            <w:noProof/>
            <w:webHidden/>
          </w:rPr>
          <w:tab/>
        </w:r>
        <w:r w:rsidR="00FA389C">
          <w:rPr>
            <w:noProof/>
            <w:webHidden/>
          </w:rPr>
          <w:fldChar w:fldCharType="begin"/>
        </w:r>
        <w:r w:rsidR="00FA389C">
          <w:rPr>
            <w:noProof/>
            <w:webHidden/>
          </w:rPr>
          <w:instrText xml:space="preserve"> PAGEREF _Toc375915745 \h </w:instrText>
        </w:r>
        <w:r w:rsidR="00FA389C">
          <w:rPr>
            <w:noProof/>
            <w:webHidden/>
          </w:rPr>
        </w:r>
        <w:r w:rsidR="00FA389C">
          <w:rPr>
            <w:noProof/>
            <w:webHidden/>
          </w:rPr>
          <w:fldChar w:fldCharType="separate"/>
        </w:r>
        <w:r w:rsidR="00FA389C">
          <w:rPr>
            <w:noProof/>
            <w:webHidden/>
          </w:rPr>
          <w:t>2</w:t>
        </w:r>
        <w:r w:rsidR="00FA389C">
          <w:rPr>
            <w:noProof/>
            <w:webHidden/>
          </w:rPr>
          <w:fldChar w:fldCharType="end"/>
        </w:r>
      </w:hyperlink>
    </w:p>
    <w:p w:rsidR="00FA389C" w:rsidRDefault="00112F3B">
      <w:pPr>
        <w:pStyle w:val="10"/>
        <w:tabs>
          <w:tab w:val="right" w:leader="dot" w:pos="8494"/>
        </w:tabs>
        <w:rPr>
          <w:rFonts w:asciiTheme="minorHAnsi" w:hAnsiTheme="minorHAnsi"/>
          <w:b w:val="0"/>
          <w:noProof/>
          <w:sz w:val="21"/>
        </w:rPr>
      </w:pPr>
      <w:hyperlink w:anchor="_Toc375915746" w:history="1">
        <w:r w:rsidR="00FA389C" w:rsidRPr="00251AB6">
          <w:rPr>
            <w:rStyle w:val="afe"/>
            <w:rFonts w:hint="eastAsia"/>
            <w:noProof/>
          </w:rPr>
          <w:t>附录</w:t>
        </w:r>
        <w:r w:rsidR="00FA389C" w:rsidRPr="00251AB6">
          <w:rPr>
            <w:rStyle w:val="afe"/>
            <w:rFonts w:hint="eastAsia"/>
            <w:noProof/>
          </w:rPr>
          <w:t>1</w:t>
        </w:r>
        <w:r w:rsidR="00FA389C" w:rsidRPr="00251AB6">
          <w:rPr>
            <w:rStyle w:val="afe"/>
            <w:noProof/>
          </w:rPr>
          <w:t xml:space="preserve"> </w:t>
        </w:r>
        <w:r w:rsidR="00FA389C" w:rsidRPr="00251AB6">
          <w:rPr>
            <w:rStyle w:val="afe"/>
            <w:rFonts w:hint="eastAsia"/>
            <w:noProof/>
          </w:rPr>
          <w:t>技术规格</w:t>
        </w:r>
        <w:r w:rsidR="00FA389C">
          <w:rPr>
            <w:noProof/>
            <w:webHidden/>
          </w:rPr>
          <w:tab/>
        </w:r>
        <w:r w:rsidR="00FA389C">
          <w:rPr>
            <w:noProof/>
            <w:webHidden/>
          </w:rPr>
          <w:fldChar w:fldCharType="begin"/>
        </w:r>
        <w:r w:rsidR="00FA389C">
          <w:rPr>
            <w:noProof/>
            <w:webHidden/>
          </w:rPr>
          <w:instrText xml:space="preserve"> PAGEREF _Toc375915746 \h </w:instrText>
        </w:r>
        <w:r w:rsidR="00FA389C">
          <w:rPr>
            <w:noProof/>
            <w:webHidden/>
          </w:rPr>
        </w:r>
        <w:r w:rsidR="00FA389C">
          <w:rPr>
            <w:noProof/>
            <w:webHidden/>
          </w:rPr>
          <w:fldChar w:fldCharType="separate"/>
        </w:r>
        <w:r w:rsidR="00FA389C">
          <w:rPr>
            <w:noProof/>
            <w:webHidden/>
          </w:rPr>
          <w:t>3</w:t>
        </w:r>
        <w:r w:rsidR="00FA389C">
          <w:rPr>
            <w:noProof/>
            <w:webHidden/>
          </w:rPr>
          <w:fldChar w:fldCharType="end"/>
        </w:r>
      </w:hyperlink>
    </w:p>
    <w:p w:rsidR="00FA389C" w:rsidRDefault="00112F3B">
      <w:pPr>
        <w:pStyle w:val="10"/>
        <w:tabs>
          <w:tab w:val="right" w:leader="dot" w:pos="8494"/>
        </w:tabs>
        <w:rPr>
          <w:rFonts w:asciiTheme="minorHAnsi" w:hAnsiTheme="minorHAnsi"/>
          <w:b w:val="0"/>
          <w:noProof/>
          <w:sz w:val="21"/>
        </w:rPr>
      </w:pPr>
      <w:hyperlink w:anchor="_Toc375915747" w:history="1">
        <w:r w:rsidR="00FA389C" w:rsidRPr="00251AB6">
          <w:rPr>
            <w:rStyle w:val="afe"/>
            <w:rFonts w:hint="eastAsia"/>
            <w:noProof/>
          </w:rPr>
          <w:t>附录</w:t>
        </w:r>
        <w:r w:rsidR="00FA389C" w:rsidRPr="00251AB6">
          <w:rPr>
            <w:rStyle w:val="afe"/>
            <w:rFonts w:hint="eastAsia"/>
            <w:noProof/>
          </w:rPr>
          <w:t>2</w:t>
        </w:r>
        <w:r w:rsidR="00FA389C" w:rsidRPr="00251AB6">
          <w:rPr>
            <w:rStyle w:val="afe"/>
            <w:noProof/>
          </w:rPr>
          <w:t xml:space="preserve"> </w:t>
        </w:r>
        <w:r w:rsidR="00FA389C" w:rsidRPr="00251AB6">
          <w:rPr>
            <w:rStyle w:val="afe"/>
            <w:rFonts w:hint="eastAsia"/>
            <w:noProof/>
          </w:rPr>
          <w:t>有毒有害物质含量参照表</w:t>
        </w:r>
        <w:r w:rsidR="00FA389C">
          <w:rPr>
            <w:noProof/>
            <w:webHidden/>
          </w:rPr>
          <w:tab/>
        </w:r>
        <w:r w:rsidR="00FA389C">
          <w:rPr>
            <w:noProof/>
            <w:webHidden/>
          </w:rPr>
          <w:fldChar w:fldCharType="begin"/>
        </w:r>
        <w:r w:rsidR="00FA389C">
          <w:rPr>
            <w:noProof/>
            <w:webHidden/>
          </w:rPr>
          <w:instrText xml:space="preserve"> PAGEREF _Toc375915747 \h </w:instrText>
        </w:r>
        <w:r w:rsidR="00FA389C">
          <w:rPr>
            <w:noProof/>
            <w:webHidden/>
          </w:rPr>
        </w:r>
        <w:r w:rsidR="00FA389C">
          <w:rPr>
            <w:noProof/>
            <w:webHidden/>
          </w:rPr>
          <w:fldChar w:fldCharType="separate"/>
        </w:r>
        <w:r w:rsidR="00FA389C">
          <w:rPr>
            <w:noProof/>
            <w:webHidden/>
          </w:rPr>
          <w:t>4</w:t>
        </w:r>
        <w:r w:rsidR="00FA389C">
          <w:rPr>
            <w:noProof/>
            <w:webHidden/>
          </w:rPr>
          <w:fldChar w:fldCharType="end"/>
        </w:r>
      </w:hyperlink>
    </w:p>
    <w:p w:rsidR="00AD74F4" w:rsidRPr="007F0268" w:rsidRDefault="00E760A0" w:rsidP="00F82181">
      <w:pPr>
        <w:pStyle w:val="af"/>
      </w:pPr>
      <w:r>
        <w:fldChar w:fldCharType="end"/>
      </w:r>
    </w:p>
    <w:p w:rsidR="00F10E13" w:rsidRDefault="00F10E13" w:rsidP="00110AB9">
      <w:pPr>
        <w:sectPr w:rsidR="00F10E13" w:rsidSect="002D7A2C">
          <w:footerReference w:type="default" r:id="rId18"/>
          <w:pgSz w:w="11906" w:h="16838"/>
          <w:pgMar w:top="851" w:right="1134" w:bottom="1134" w:left="2268" w:header="284" w:footer="284" w:gutter="0"/>
          <w:pgNumType w:fmt="upperRoman"/>
          <w:cols w:space="425"/>
          <w:docGrid w:type="lines" w:linePitch="312"/>
        </w:sectPr>
      </w:pPr>
    </w:p>
    <w:p w:rsidR="00B05642" w:rsidRDefault="0043759C" w:rsidP="00370677">
      <w:pPr>
        <w:pStyle w:val="1"/>
        <w:spacing w:before="312" w:after="312"/>
      </w:pPr>
      <w:bookmarkStart w:id="2" w:name="_Toc375915741"/>
      <w:r>
        <w:rPr>
          <w:noProof/>
        </w:rPr>
        <w:lastRenderedPageBreak/>
        <w:drawing>
          <wp:anchor distT="0" distB="11430" distL="114300" distR="128270" simplePos="0" relativeHeight="251667456" behindDoc="1" locked="0" layoutInCell="1" allowOverlap="1" wp14:anchorId="5C02C888" wp14:editId="71D3F41A">
            <wp:simplePos x="0" y="0"/>
            <wp:positionH relativeFrom="column">
              <wp:posOffset>-1471930</wp:posOffset>
            </wp:positionH>
            <wp:positionV relativeFrom="paragraph">
              <wp:posOffset>466252</wp:posOffset>
            </wp:positionV>
            <wp:extent cx="7731125" cy="552450"/>
            <wp:effectExtent l="0" t="0" r="0" b="0"/>
            <wp:wrapNone/>
            <wp:docPr id="25" name="对象 2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72758" cy="785818"/>
                      <a:chOff x="-428660" y="4643446"/>
                      <a:chExt cx="10072758" cy="785818"/>
                    </a:xfrm>
                  </a:grpSpPr>
                  <a:grpSp>
                    <a:nvGrpSpPr>
                      <a:cNvPr id="20" name="组合 19"/>
                      <a:cNvGrpSpPr/>
                    </a:nvGrpSpPr>
                    <a:grpSpPr>
                      <a:xfrm>
                        <a:off x="-428660" y="4643446"/>
                        <a:ext cx="10072758" cy="785818"/>
                        <a:chOff x="131726" y="3066251"/>
                        <a:chExt cx="10072758" cy="785818"/>
                      </a:xfrm>
                    </a:grpSpPr>
                    <a:grpSp>
                      <a:nvGrpSpPr>
                        <a:cNvPr id="3" name="组合 7"/>
                        <a:cNvGrpSpPr/>
                      </a:nvGrpSpPr>
                      <a:grpSpPr>
                        <a:xfrm>
                          <a:off x="131726" y="3066251"/>
                          <a:ext cx="10072758" cy="671518"/>
                          <a:chOff x="131726" y="3066251"/>
                          <a:chExt cx="10072758" cy="671518"/>
                        </a:xfrm>
                      </a:grpSpPr>
                      <a:sp>
                        <a:nvSpPr>
                          <a:cNvPr id="23" name="矩形 22"/>
                          <a:cNvSpPr/>
                        </a:nvSpPr>
                        <a:spPr>
                          <a:xfrm>
                            <a:off x="131726" y="3066251"/>
                            <a:ext cx="9271574" cy="671518"/>
                          </a:xfrm>
                          <a:prstGeom prst="rect">
                            <a:avLst/>
                          </a:prstGeom>
                          <a:solidFill>
                            <a:schemeClr val="bg1">
                              <a:lumMod val="50000"/>
                            </a:schemeClr>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矩形 23"/>
                          <a:cNvSpPr/>
                        </a:nvSpPr>
                        <a:spPr>
                          <a:xfrm>
                            <a:off x="9440940" y="3066251"/>
                            <a:ext cx="763544" cy="671518"/>
                          </a:xfrm>
                          <a:prstGeom prst="rect">
                            <a:avLst/>
                          </a:prstGeom>
                          <a:solidFill>
                            <a:schemeClr val="tx2">
                              <a:lumMod val="75000"/>
                            </a:schemeClr>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22" name="直接连接符 21"/>
                        <a:cNvCxnSpPr/>
                      </a:nvCxnSpPr>
                      <a:spPr>
                        <a:xfrm>
                          <a:off x="131726" y="3847146"/>
                          <a:ext cx="10001320" cy="4923"/>
                        </a:xfrm>
                        <a:prstGeom prst="line">
                          <a:avLst/>
                        </a:prstGeom>
                        <a:ln w="12700">
                          <a:solidFill>
                            <a:schemeClr val="tx1"/>
                          </a:solidFill>
                          <a:prstDash val="solid"/>
                        </a:ln>
                      </a:spPr>
                      <a:style>
                        <a:lnRef idx="1">
                          <a:schemeClr val="accent1"/>
                        </a:lnRef>
                        <a:fillRef idx="0">
                          <a:schemeClr val="accent1"/>
                        </a:fillRef>
                        <a:effectRef idx="0">
                          <a:schemeClr val="accent1"/>
                        </a:effectRef>
                        <a:fontRef idx="minor">
                          <a:schemeClr val="tx1"/>
                        </a:fontRef>
                      </a:style>
                    </a:cxnSp>
                  </a:grpSp>
                </lc:lockedCanvas>
              </a:graphicData>
            </a:graphic>
            <wp14:sizeRelH relativeFrom="page">
              <wp14:pctWidth>0</wp14:pctWidth>
            </wp14:sizeRelH>
            <wp14:sizeRelV relativeFrom="page">
              <wp14:pctHeight>0</wp14:pctHeight>
            </wp14:sizeRelV>
          </wp:anchor>
        </w:drawing>
      </w:r>
      <w:r w:rsidR="00E33C5E">
        <w:rPr>
          <w:rFonts w:hint="eastAsia"/>
        </w:rPr>
        <w:t>产品概述</w:t>
      </w:r>
      <w:bookmarkEnd w:id="2"/>
    </w:p>
    <w:p w:rsidR="00200B04" w:rsidRDefault="00200B04" w:rsidP="008F6D86">
      <w:pPr>
        <w:pStyle w:val="af"/>
        <w:rPr>
          <w:rFonts w:ascii="宋体" w:hAnsi="宋体"/>
          <w:szCs w:val="21"/>
        </w:rPr>
      </w:pPr>
      <w:r w:rsidRPr="003D31D9">
        <w:rPr>
          <w:rFonts w:hint="eastAsia"/>
        </w:rPr>
        <w:t>HDCVI</w:t>
      </w:r>
      <w:r w:rsidRPr="003D31D9">
        <w:rPr>
          <w:rFonts w:hint="eastAsia"/>
        </w:rPr>
        <w:t>分配器</w:t>
      </w:r>
      <w:r>
        <w:rPr>
          <w:rFonts w:hint="eastAsia"/>
        </w:rPr>
        <w:t>主要用于连接前端设备和后端设备进行</w:t>
      </w:r>
      <w:r w:rsidR="00886903">
        <w:rPr>
          <w:rFonts w:hint="eastAsia"/>
        </w:rPr>
        <w:t>无损非压缩</w:t>
      </w:r>
      <w:r>
        <w:rPr>
          <w:rFonts w:hint="eastAsia"/>
        </w:rPr>
        <w:t>远距离传输</w:t>
      </w:r>
      <w:r w:rsidR="00665F7D">
        <w:rPr>
          <w:rFonts w:hint="eastAsia"/>
        </w:rPr>
        <w:t>。同时，</w:t>
      </w:r>
      <w:r w:rsidR="00CB32F0">
        <w:rPr>
          <w:rFonts w:hint="eastAsia"/>
        </w:rPr>
        <w:t>还能将</w:t>
      </w:r>
      <w:r w:rsidR="00CB32F0" w:rsidRPr="001B0B9C">
        <w:rPr>
          <w:rFonts w:hint="eastAsia"/>
        </w:rPr>
        <w:t>1</w:t>
      </w:r>
      <w:r w:rsidR="00CB32F0" w:rsidRPr="001B0B9C">
        <w:rPr>
          <w:rFonts w:hint="eastAsia"/>
        </w:rPr>
        <w:t>路</w:t>
      </w:r>
      <w:r w:rsidR="00CB32F0">
        <w:rPr>
          <w:rFonts w:hint="eastAsia"/>
        </w:rPr>
        <w:t>HDCVI</w:t>
      </w:r>
      <w:r w:rsidR="00CB32F0">
        <w:rPr>
          <w:rFonts w:hint="eastAsia"/>
        </w:rPr>
        <w:t>的高清视频分为三路输出。</w:t>
      </w:r>
    </w:p>
    <w:p w:rsidR="00552D34" w:rsidRDefault="007E1D7E" w:rsidP="00552D34">
      <w:pPr>
        <w:pStyle w:val="2"/>
        <w:spacing w:before="624"/>
      </w:pPr>
      <w:bookmarkStart w:id="3" w:name="_Toc375915742"/>
      <w:r>
        <w:rPr>
          <w:rFonts w:hint="eastAsia"/>
        </w:rPr>
        <w:t>产品</w:t>
      </w:r>
      <w:r w:rsidR="00032EB0">
        <w:rPr>
          <w:rFonts w:hint="eastAsia"/>
        </w:rPr>
        <w:t>特性</w:t>
      </w:r>
      <w:bookmarkEnd w:id="3"/>
    </w:p>
    <w:p w:rsidR="00200B04" w:rsidRPr="00BB2194" w:rsidRDefault="00200B04" w:rsidP="00200B04">
      <w:pPr>
        <w:pStyle w:val="a7"/>
        <w:ind w:left="420" w:hanging="420"/>
        <w:rPr>
          <w:color w:val="000000"/>
        </w:rPr>
      </w:pPr>
      <w:r w:rsidRPr="001B0B9C">
        <w:rPr>
          <w:rFonts w:hint="eastAsia"/>
          <w:color w:val="000000"/>
        </w:rPr>
        <w:t>支持</w:t>
      </w:r>
      <w:r w:rsidRPr="001B0B9C">
        <w:rPr>
          <w:rFonts w:hint="eastAsia"/>
        </w:rPr>
        <w:t>1</w:t>
      </w:r>
      <w:r w:rsidRPr="001B0B9C">
        <w:rPr>
          <w:rFonts w:hint="eastAsia"/>
        </w:rPr>
        <w:t>路</w:t>
      </w:r>
      <w:r>
        <w:rPr>
          <w:rFonts w:hint="eastAsia"/>
        </w:rPr>
        <w:t>HDCVI</w:t>
      </w:r>
      <w:r w:rsidR="009501C8">
        <w:rPr>
          <w:rFonts w:hint="eastAsia"/>
        </w:rPr>
        <w:t>的高清视频分为三路输出。</w:t>
      </w:r>
    </w:p>
    <w:p w:rsidR="00200B04" w:rsidRDefault="009501C8" w:rsidP="00200B04">
      <w:pPr>
        <w:pStyle w:val="a7"/>
        <w:ind w:left="420" w:hanging="420"/>
        <w:rPr>
          <w:color w:val="000000"/>
        </w:rPr>
      </w:pPr>
      <w:r>
        <w:rPr>
          <w:rFonts w:hint="eastAsia"/>
        </w:rPr>
        <w:t>无损非压缩传输。</w:t>
      </w:r>
    </w:p>
    <w:p w:rsidR="00200B04" w:rsidRPr="001B0B9C" w:rsidRDefault="00200B04" w:rsidP="00200B04">
      <w:pPr>
        <w:pStyle w:val="a7"/>
        <w:ind w:left="420" w:hanging="420"/>
      </w:pPr>
      <w:r w:rsidRPr="001B0B9C">
        <w:rPr>
          <w:rFonts w:hint="eastAsia"/>
        </w:rPr>
        <w:t>支持</w:t>
      </w:r>
      <w:r w:rsidRPr="001B0B9C">
        <w:rPr>
          <w:rFonts w:hint="eastAsia"/>
        </w:rPr>
        <w:t>DC12V</w:t>
      </w:r>
      <w:r w:rsidR="009501C8">
        <w:rPr>
          <w:rFonts w:hint="eastAsia"/>
        </w:rPr>
        <w:t>供电。</w:t>
      </w:r>
    </w:p>
    <w:p w:rsidR="00200B04" w:rsidRPr="001B0B9C" w:rsidRDefault="00200B04" w:rsidP="00200B04">
      <w:pPr>
        <w:pStyle w:val="a7"/>
        <w:ind w:left="420" w:hanging="420"/>
      </w:pPr>
      <w:r w:rsidRPr="001B0B9C">
        <w:rPr>
          <w:rFonts w:hint="eastAsia"/>
        </w:rPr>
        <w:t>接口：</w:t>
      </w:r>
      <w:r w:rsidR="00B12D67">
        <w:rPr>
          <w:rFonts w:hint="eastAsia"/>
        </w:rPr>
        <w:t>BNC</w:t>
      </w:r>
      <w:r w:rsidR="009501C8">
        <w:rPr>
          <w:rFonts w:hint="eastAsia"/>
        </w:rPr>
        <w:t>。</w:t>
      </w:r>
    </w:p>
    <w:p w:rsidR="00200B04" w:rsidRPr="001B0B9C" w:rsidRDefault="009501C8" w:rsidP="00200B04">
      <w:pPr>
        <w:pStyle w:val="a7"/>
        <w:ind w:left="420" w:hanging="420"/>
      </w:pPr>
      <w:r>
        <w:rPr>
          <w:rFonts w:hint="eastAsia"/>
        </w:rPr>
        <w:t>外观尺寸：采用</w:t>
      </w:r>
      <w:proofErr w:type="gramStart"/>
      <w:r>
        <w:rPr>
          <w:rFonts w:hint="eastAsia"/>
        </w:rPr>
        <w:t>钣</w:t>
      </w:r>
      <w:proofErr w:type="gramEnd"/>
      <w:r>
        <w:rPr>
          <w:rFonts w:hint="eastAsia"/>
        </w:rPr>
        <w:t>金或者型材，全新外观和结构。</w:t>
      </w:r>
    </w:p>
    <w:p w:rsidR="00200B04" w:rsidRPr="001B0B9C" w:rsidRDefault="00200B04" w:rsidP="00200B04">
      <w:pPr>
        <w:pStyle w:val="a7"/>
        <w:ind w:left="420" w:hanging="420"/>
      </w:pPr>
      <w:r>
        <w:rPr>
          <w:rFonts w:hint="eastAsia"/>
        </w:rPr>
        <w:t>工作温度</w:t>
      </w:r>
      <w:r w:rsidRPr="001B0B9C">
        <w:rPr>
          <w:rFonts w:hint="eastAsia"/>
        </w:rPr>
        <w:t>：</w:t>
      </w:r>
      <w:r w:rsidR="00635998">
        <w:rPr>
          <w:rFonts w:hint="eastAsia"/>
        </w:rPr>
        <w:t>-1</w:t>
      </w:r>
      <w:r>
        <w:rPr>
          <w:rFonts w:hint="eastAsia"/>
        </w:rPr>
        <w:t>0</w:t>
      </w:r>
      <w:r w:rsidR="005D250D">
        <w:rPr>
          <w:rFonts w:hint="eastAsia"/>
        </w:rPr>
        <w:t>℃</w:t>
      </w:r>
      <w:r w:rsidRPr="001B0B9C">
        <w:rPr>
          <w:rFonts w:hint="eastAsia"/>
        </w:rPr>
        <w:t>～</w:t>
      </w:r>
      <w:r w:rsidR="00635998">
        <w:rPr>
          <w:rFonts w:hint="eastAsia"/>
        </w:rPr>
        <w:t>5</w:t>
      </w:r>
      <w:r>
        <w:rPr>
          <w:rFonts w:hint="eastAsia"/>
        </w:rPr>
        <w:t>5</w:t>
      </w:r>
      <w:r w:rsidR="005D250D">
        <w:rPr>
          <w:rFonts w:hint="eastAsia"/>
        </w:rPr>
        <w:t>℃</w:t>
      </w:r>
      <w:r w:rsidRPr="001B0B9C">
        <w:rPr>
          <w:rFonts w:hint="eastAsia"/>
        </w:rPr>
        <w:t>，功耗最大</w:t>
      </w:r>
      <w:r>
        <w:rPr>
          <w:rFonts w:hint="eastAsia"/>
        </w:rPr>
        <w:t>5</w:t>
      </w:r>
      <w:r w:rsidRPr="001B0B9C">
        <w:rPr>
          <w:rFonts w:hint="eastAsia"/>
        </w:rPr>
        <w:t>W</w:t>
      </w:r>
      <w:r w:rsidR="009501C8">
        <w:rPr>
          <w:rFonts w:hint="eastAsia"/>
        </w:rPr>
        <w:t>。</w:t>
      </w:r>
    </w:p>
    <w:p w:rsidR="00200B04" w:rsidRDefault="00200B04" w:rsidP="00200B04">
      <w:pPr>
        <w:pStyle w:val="a7"/>
        <w:ind w:left="420" w:hanging="420"/>
      </w:pPr>
      <w:r>
        <w:rPr>
          <w:rFonts w:hint="eastAsia"/>
        </w:rPr>
        <w:t>HDCVI</w:t>
      </w:r>
      <w:r w:rsidRPr="001B0B9C">
        <w:rPr>
          <w:rFonts w:hint="eastAsia"/>
        </w:rPr>
        <w:t>数据输入是否正常、电源指示和数据传输指示（可选）</w:t>
      </w:r>
      <w:r>
        <w:rPr>
          <w:rFonts w:hint="eastAsia"/>
        </w:rPr>
        <w:t>。</w:t>
      </w:r>
    </w:p>
    <w:p w:rsidR="0092146E" w:rsidRDefault="00962220" w:rsidP="00E51A16">
      <w:pPr>
        <w:pStyle w:val="2"/>
        <w:spacing w:before="624"/>
      </w:pPr>
      <w:bookmarkStart w:id="4" w:name="_Toc375915743"/>
      <w:r>
        <w:rPr>
          <w:rFonts w:hint="eastAsia"/>
        </w:rPr>
        <w:t>典型应用</w:t>
      </w:r>
      <w:bookmarkEnd w:id="4"/>
    </w:p>
    <w:p w:rsidR="00962220" w:rsidRPr="00962220" w:rsidRDefault="00962220" w:rsidP="00962220">
      <w:pPr>
        <w:pStyle w:val="af"/>
      </w:pPr>
      <w:r>
        <w:rPr>
          <w:rFonts w:hint="eastAsia"/>
        </w:rPr>
        <w:t>设备典型的组网场景如</w:t>
      </w:r>
      <w:r w:rsidR="00E760A0">
        <w:fldChar w:fldCharType="begin"/>
      </w:r>
      <w:r w:rsidR="00576229">
        <w:rPr>
          <w:rFonts w:hint="eastAsia"/>
        </w:rPr>
        <w:instrText>REF _Ref374620611 \r \h</w:instrText>
      </w:r>
      <w:r w:rsidR="00E760A0">
        <w:fldChar w:fldCharType="separate"/>
      </w:r>
      <w:r w:rsidR="00FA389C">
        <w:rPr>
          <w:rFonts w:hint="eastAsia"/>
        </w:rPr>
        <w:t>图</w:t>
      </w:r>
      <w:r w:rsidR="00FA389C">
        <w:rPr>
          <w:rFonts w:hint="eastAsia"/>
        </w:rPr>
        <w:t>1-1</w:t>
      </w:r>
      <w:r w:rsidR="00E760A0">
        <w:fldChar w:fldCharType="end"/>
      </w:r>
      <w:r>
        <w:rPr>
          <w:rFonts w:hint="eastAsia"/>
        </w:rPr>
        <w:t>所示。</w:t>
      </w:r>
    </w:p>
    <w:p w:rsidR="00962220" w:rsidRPr="00962220" w:rsidRDefault="00D615ED" w:rsidP="00576229">
      <w:pPr>
        <w:pStyle w:val="a9"/>
      </w:pPr>
      <w:bookmarkStart w:id="5" w:name="_Ref374620611"/>
      <w:r>
        <w:rPr>
          <w:rFonts w:hint="eastAsia"/>
        </w:rPr>
        <w:t>典型场景</w:t>
      </w:r>
      <w:bookmarkEnd w:id="5"/>
    </w:p>
    <w:p w:rsidR="00962220" w:rsidRDefault="00112F3B" w:rsidP="00962220">
      <w:pPr>
        <w:pStyle w:val="afd"/>
        <w:rPr>
          <w:noProof/>
        </w:rPr>
      </w:pPr>
      <w:r>
        <w:rPr>
          <w:noProof/>
        </w:rPr>
        <w:drawing>
          <wp:inline distT="0" distB="0" distL="0" distR="0">
            <wp:extent cx="5019048" cy="318095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VI分配器组网图.png"/>
                    <pic:cNvPicPr/>
                  </pic:nvPicPr>
                  <pic:blipFill>
                    <a:blip r:embed="rId19">
                      <a:extLst>
                        <a:ext uri="{28A0092B-C50C-407E-A947-70E740481C1C}">
                          <a14:useLocalDpi xmlns:a14="http://schemas.microsoft.com/office/drawing/2010/main" val="0"/>
                        </a:ext>
                      </a:extLst>
                    </a:blip>
                    <a:stretch>
                      <a:fillRect/>
                    </a:stretch>
                  </pic:blipFill>
                  <pic:spPr>
                    <a:xfrm>
                      <a:off x="0" y="0"/>
                      <a:ext cx="5019048" cy="3180953"/>
                    </a:xfrm>
                    <a:prstGeom prst="rect">
                      <a:avLst/>
                    </a:prstGeom>
                  </pic:spPr>
                </pic:pic>
              </a:graphicData>
            </a:graphic>
          </wp:inline>
        </w:drawing>
      </w:r>
    </w:p>
    <w:p w:rsidR="00700E98" w:rsidRDefault="00700E98" w:rsidP="00F82181">
      <w:pPr>
        <w:pStyle w:val="af"/>
      </w:pPr>
    </w:p>
    <w:p w:rsidR="00700E98" w:rsidRDefault="00700E98" w:rsidP="00F82181">
      <w:pPr>
        <w:pStyle w:val="af"/>
        <w:sectPr w:rsidR="00700E98" w:rsidSect="002D7A2C">
          <w:footerReference w:type="default" r:id="rId20"/>
          <w:pgSz w:w="11906" w:h="16838"/>
          <w:pgMar w:top="851" w:right="1134" w:bottom="1134" w:left="2268" w:header="284" w:footer="284" w:gutter="0"/>
          <w:pgNumType w:start="1"/>
          <w:cols w:space="425"/>
          <w:docGrid w:type="lines" w:linePitch="312"/>
        </w:sectPr>
      </w:pPr>
      <w:bookmarkStart w:id="6" w:name="_GoBack"/>
      <w:bookmarkEnd w:id="6"/>
    </w:p>
    <w:p w:rsidR="00873246" w:rsidRDefault="0043759C" w:rsidP="008931B0">
      <w:pPr>
        <w:pStyle w:val="1"/>
        <w:spacing w:before="312" w:after="312"/>
      </w:pPr>
      <w:bookmarkStart w:id="7" w:name="_Toc375915744"/>
      <w:r>
        <w:rPr>
          <w:noProof/>
        </w:rPr>
        <w:lastRenderedPageBreak/>
        <w:drawing>
          <wp:anchor distT="0" distB="11430" distL="114300" distR="128270" simplePos="0" relativeHeight="251669504" behindDoc="1" locked="0" layoutInCell="1" allowOverlap="1" wp14:anchorId="6710B5FC" wp14:editId="07226090">
            <wp:simplePos x="0" y="0"/>
            <wp:positionH relativeFrom="column">
              <wp:posOffset>-1482090</wp:posOffset>
            </wp:positionH>
            <wp:positionV relativeFrom="paragraph">
              <wp:posOffset>453552</wp:posOffset>
            </wp:positionV>
            <wp:extent cx="7731125" cy="552450"/>
            <wp:effectExtent l="0" t="0" r="0" b="0"/>
            <wp:wrapNone/>
            <wp:docPr id="27" name="对象 2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72758" cy="785818"/>
                      <a:chOff x="-428660" y="4643446"/>
                      <a:chExt cx="10072758" cy="785818"/>
                    </a:xfrm>
                  </a:grpSpPr>
                  <a:grpSp>
                    <a:nvGrpSpPr>
                      <a:cNvPr id="20" name="组合 19"/>
                      <a:cNvGrpSpPr/>
                    </a:nvGrpSpPr>
                    <a:grpSpPr>
                      <a:xfrm>
                        <a:off x="-428660" y="4643446"/>
                        <a:ext cx="10072758" cy="785818"/>
                        <a:chOff x="131726" y="3066251"/>
                        <a:chExt cx="10072758" cy="785818"/>
                      </a:xfrm>
                    </a:grpSpPr>
                    <a:grpSp>
                      <a:nvGrpSpPr>
                        <a:cNvPr id="3" name="组合 7"/>
                        <a:cNvGrpSpPr/>
                      </a:nvGrpSpPr>
                      <a:grpSpPr>
                        <a:xfrm>
                          <a:off x="131726" y="3066251"/>
                          <a:ext cx="10072758" cy="671518"/>
                          <a:chOff x="131726" y="3066251"/>
                          <a:chExt cx="10072758" cy="671518"/>
                        </a:xfrm>
                      </a:grpSpPr>
                      <a:sp>
                        <a:nvSpPr>
                          <a:cNvPr id="23" name="矩形 22"/>
                          <a:cNvSpPr/>
                        </a:nvSpPr>
                        <a:spPr>
                          <a:xfrm>
                            <a:off x="131726" y="3066251"/>
                            <a:ext cx="9271574" cy="671518"/>
                          </a:xfrm>
                          <a:prstGeom prst="rect">
                            <a:avLst/>
                          </a:prstGeom>
                          <a:solidFill>
                            <a:schemeClr val="bg1">
                              <a:lumMod val="50000"/>
                            </a:schemeClr>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矩形 23"/>
                          <a:cNvSpPr/>
                        </a:nvSpPr>
                        <a:spPr>
                          <a:xfrm>
                            <a:off x="9440940" y="3066251"/>
                            <a:ext cx="763544" cy="671518"/>
                          </a:xfrm>
                          <a:prstGeom prst="rect">
                            <a:avLst/>
                          </a:prstGeom>
                          <a:solidFill>
                            <a:schemeClr val="tx2">
                              <a:lumMod val="75000"/>
                            </a:schemeClr>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22" name="直接连接符 21"/>
                        <a:cNvCxnSpPr/>
                      </a:nvCxnSpPr>
                      <a:spPr>
                        <a:xfrm>
                          <a:off x="131726" y="3847146"/>
                          <a:ext cx="10001320" cy="4923"/>
                        </a:xfrm>
                        <a:prstGeom prst="line">
                          <a:avLst/>
                        </a:prstGeom>
                        <a:ln w="12700">
                          <a:solidFill>
                            <a:schemeClr val="tx1"/>
                          </a:solidFill>
                          <a:prstDash val="solid"/>
                        </a:ln>
                      </a:spPr>
                      <a:style>
                        <a:lnRef idx="1">
                          <a:schemeClr val="accent1"/>
                        </a:lnRef>
                        <a:fillRef idx="0">
                          <a:schemeClr val="accent1"/>
                        </a:fillRef>
                        <a:effectRef idx="0">
                          <a:schemeClr val="accent1"/>
                        </a:effectRef>
                        <a:fontRef idx="minor">
                          <a:schemeClr val="tx1"/>
                        </a:fontRef>
                      </a:style>
                    </a:cxnSp>
                  </a:grpSp>
                </lc:lockedCanvas>
              </a:graphicData>
            </a:graphic>
            <wp14:sizeRelH relativeFrom="page">
              <wp14:pctWidth>0</wp14:pctWidth>
            </wp14:sizeRelH>
            <wp14:sizeRelV relativeFrom="page">
              <wp14:pctHeight>0</wp14:pctHeight>
            </wp14:sizeRelV>
          </wp:anchor>
        </w:drawing>
      </w:r>
      <w:r w:rsidR="001F016E">
        <w:rPr>
          <w:rFonts w:hint="eastAsia"/>
        </w:rPr>
        <w:t>设备结构</w:t>
      </w:r>
      <w:bookmarkEnd w:id="7"/>
    </w:p>
    <w:p w:rsidR="00114B1B" w:rsidRDefault="00D06AC0" w:rsidP="008B430D">
      <w:pPr>
        <w:pStyle w:val="2"/>
        <w:spacing w:before="624"/>
      </w:pPr>
      <w:bookmarkStart w:id="8" w:name="_Toc375915745"/>
      <w:r>
        <w:rPr>
          <w:rFonts w:hint="eastAsia"/>
        </w:rPr>
        <w:t>外观接口</w:t>
      </w:r>
      <w:bookmarkEnd w:id="8"/>
    </w:p>
    <w:p w:rsidR="0040060E" w:rsidRPr="0040060E" w:rsidRDefault="0040060E" w:rsidP="0040060E">
      <w:pPr>
        <w:pStyle w:val="af8"/>
        <w:spacing w:before="156"/>
      </w:pPr>
      <w:r>
        <w:rPr>
          <w:rFonts w:hint="eastAsia"/>
        </w:rPr>
        <w:t>前面板</w:t>
      </w:r>
    </w:p>
    <w:p w:rsidR="00962220" w:rsidRDefault="0054115F" w:rsidP="00962220">
      <w:pPr>
        <w:pStyle w:val="a9"/>
      </w:pPr>
      <w:r w:rsidRPr="0054597A">
        <w:t>DH-TP2600</w:t>
      </w:r>
      <w:r w:rsidR="00962220">
        <w:rPr>
          <w:rFonts w:hint="eastAsia"/>
        </w:rPr>
        <w:t>前面板</w:t>
      </w:r>
    </w:p>
    <w:p w:rsidR="00962220" w:rsidRPr="00962220" w:rsidRDefault="00410656" w:rsidP="00962220">
      <w:pPr>
        <w:pStyle w:val="afd"/>
      </w:pPr>
      <w:r>
        <w:rPr>
          <w:noProof/>
        </w:rPr>
        <w:drawing>
          <wp:inline distT="0" distB="0" distL="0" distR="0">
            <wp:extent cx="3048006" cy="938786"/>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设备前面板.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48006" cy="938786"/>
                    </a:xfrm>
                    <a:prstGeom prst="rect">
                      <a:avLst/>
                    </a:prstGeom>
                  </pic:spPr>
                </pic:pic>
              </a:graphicData>
            </a:graphic>
          </wp:inline>
        </w:drawing>
      </w:r>
    </w:p>
    <w:p w:rsidR="001E633B" w:rsidRDefault="00810DD5" w:rsidP="001F016E">
      <w:pPr>
        <w:pStyle w:val="aa"/>
      </w:pPr>
      <w:r>
        <w:rPr>
          <w:rFonts w:hint="eastAsia"/>
        </w:rPr>
        <w:t>指示灯说明书</w:t>
      </w:r>
    </w:p>
    <w:tbl>
      <w:tblPr>
        <w:tblStyle w:val="af5"/>
        <w:tblW w:w="0" w:type="auto"/>
        <w:tblInd w:w="108" w:type="dxa"/>
        <w:tblLook w:val="04A0" w:firstRow="1" w:lastRow="0" w:firstColumn="1" w:lastColumn="0" w:noHBand="0" w:noVBand="1"/>
      </w:tblPr>
      <w:tblGrid>
        <w:gridCol w:w="1929"/>
        <w:gridCol w:w="2320"/>
        <w:gridCol w:w="1956"/>
        <w:gridCol w:w="2407"/>
      </w:tblGrid>
      <w:tr w:rsidR="00810DD5" w:rsidRPr="000B4580" w:rsidTr="00810DD5">
        <w:trPr>
          <w:tblHeader/>
        </w:trPr>
        <w:tc>
          <w:tcPr>
            <w:tcW w:w="1929" w:type="dxa"/>
            <w:shd w:val="clear" w:color="auto" w:fill="D9D9D9" w:themeFill="background1" w:themeFillShade="D9"/>
          </w:tcPr>
          <w:p w:rsidR="00810DD5" w:rsidRPr="000B4580" w:rsidRDefault="00810DD5" w:rsidP="006030CC">
            <w:pPr>
              <w:rPr>
                <w:rFonts w:eastAsia="黑体" w:cs="Times New Roman"/>
              </w:rPr>
            </w:pPr>
            <w:r>
              <w:rPr>
                <w:rFonts w:eastAsia="黑体" w:cs="Times New Roman" w:hint="eastAsia"/>
              </w:rPr>
              <w:t>指示灯</w:t>
            </w:r>
          </w:p>
        </w:tc>
        <w:tc>
          <w:tcPr>
            <w:tcW w:w="2320" w:type="dxa"/>
            <w:tcBorders>
              <w:right w:val="single" w:sz="4" w:space="0" w:color="auto"/>
            </w:tcBorders>
            <w:shd w:val="clear" w:color="auto" w:fill="D9D9D9" w:themeFill="background1" w:themeFillShade="D9"/>
          </w:tcPr>
          <w:p w:rsidR="00810DD5" w:rsidRPr="000B4580" w:rsidRDefault="00810DD5" w:rsidP="006030CC">
            <w:pPr>
              <w:rPr>
                <w:rFonts w:eastAsia="黑体" w:cs="Times New Roman"/>
              </w:rPr>
            </w:pPr>
            <w:r>
              <w:rPr>
                <w:rFonts w:eastAsia="黑体" w:cs="Times New Roman" w:hint="eastAsia"/>
              </w:rPr>
              <w:t>说明</w:t>
            </w:r>
          </w:p>
        </w:tc>
        <w:tc>
          <w:tcPr>
            <w:tcW w:w="1956" w:type="dxa"/>
            <w:tcBorders>
              <w:left w:val="single" w:sz="4" w:space="0" w:color="auto"/>
              <w:right w:val="single" w:sz="4" w:space="0" w:color="auto"/>
            </w:tcBorders>
            <w:shd w:val="clear" w:color="auto" w:fill="D9D9D9" w:themeFill="background1" w:themeFillShade="D9"/>
          </w:tcPr>
          <w:p w:rsidR="00810DD5" w:rsidRPr="000B4580" w:rsidRDefault="00810DD5" w:rsidP="006030CC">
            <w:pPr>
              <w:rPr>
                <w:rFonts w:eastAsia="黑体" w:cs="Times New Roman"/>
              </w:rPr>
            </w:pPr>
            <w:r>
              <w:rPr>
                <w:rFonts w:eastAsia="黑体" w:cs="Times New Roman" w:hint="eastAsia"/>
              </w:rPr>
              <w:t>颜色</w:t>
            </w:r>
          </w:p>
        </w:tc>
        <w:tc>
          <w:tcPr>
            <w:tcW w:w="2407" w:type="dxa"/>
            <w:tcBorders>
              <w:left w:val="single" w:sz="4" w:space="0" w:color="auto"/>
            </w:tcBorders>
            <w:shd w:val="clear" w:color="auto" w:fill="D9D9D9" w:themeFill="background1" w:themeFillShade="D9"/>
          </w:tcPr>
          <w:p w:rsidR="00810DD5" w:rsidRPr="000B4580" w:rsidRDefault="00810DD5" w:rsidP="006030CC">
            <w:pPr>
              <w:rPr>
                <w:rFonts w:eastAsia="黑体" w:cs="Times New Roman"/>
              </w:rPr>
            </w:pPr>
            <w:r>
              <w:rPr>
                <w:rFonts w:eastAsia="黑体" w:cs="Times New Roman" w:hint="eastAsia"/>
              </w:rPr>
              <w:t>设备状态</w:t>
            </w:r>
          </w:p>
        </w:tc>
      </w:tr>
      <w:tr w:rsidR="00810DD5" w:rsidRPr="000B4580" w:rsidTr="00810DD5">
        <w:tc>
          <w:tcPr>
            <w:tcW w:w="1929" w:type="dxa"/>
          </w:tcPr>
          <w:p w:rsidR="00810DD5" w:rsidRPr="006F5D47" w:rsidRDefault="00810DD5" w:rsidP="006030CC">
            <w:pPr>
              <w:rPr>
                <w:rFonts w:cs="Times New Roman"/>
              </w:rPr>
            </w:pPr>
            <w:r w:rsidRPr="006F5D47">
              <w:rPr>
                <w:rFonts w:cs="Times New Roman" w:hint="eastAsia"/>
              </w:rPr>
              <w:t>PWR</w:t>
            </w:r>
          </w:p>
        </w:tc>
        <w:tc>
          <w:tcPr>
            <w:tcW w:w="2320" w:type="dxa"/>
            <w:tcBorders>
              <w:right w:val="single" w:sz="4" w:space="0" w:color="auto"/>
            </w:tcBorders>
          </w:tcPr>
          <w:p w:rsidR="00810DD5" w:rsidRPr="006F5D47" w:rsidRDefault="00810DD5" w:rsidP="006030CC">
            <w:pPr>
              <w:rPr>
                <w:rFonts w:cs="Times New Roman"/>
              </w:rPr>
            </w:pPr>
            <w:r w:rsidRPr="006F5D47">
              <w:rPr>
                <w:rFonts w:cs="Times New Roman" w:hint="eastAsia"/>
              </w:rPr>
              <w:t>电源状态指示灯</w:t>
            </w:r>
          </w:p>
        </w:tc>
        <w:tc>
          <w:tcPr>
            <w:tcW w:w="1956" w:type="dxa"/>
            <w:tcBorders>
              <w:left w:val="single" w:sz="4" w:space="0" w:color="auto"/>
              <w:right w:val="single" w:sz="4" w:space="0" w:color="auto"/>
            </w:tcBorders>
          </w:tcPr>
          <w:p w:rsidR="00810DD5" w:rsidRPr="006F5D47" w:rsidRDefault="00810DD5" w:rsidP="006030CC">
            <w:pPr>
              <w:rPr>
                <w:rFonts w:cs="Times New Roman"/>
              </w:rPr>
            </w:pPr>
            <w:r w:rsidRPr="006F5D47">
              <w:rPr>
                <w:rFonts w:cs="Times New Roman" w:hint="eastAsia"/>
              </w:rPr>
              <w:t>绿色</w:t>
            </w:r>
          </w:p>
        </w:tc>
        <w:tc>
          <w:tcPr>
            <w:tcW w:w="2407" w:type="dxa"/>
            <w:tcBorders>
              <w:left w:val="single" w:sz="4" w:space="0" w:color="auto"/>
            </w:tcBorders>
          </w:tcPr>
          <w:p w:rsidR="00810DD5" w:rsidRPr="006F5D47" w:rsidRDefault="00810DD5" w:rsidP="006030CC">
            <w:pPr>
              <w:rPr>
                <w:rFonts w:cs="Times New Roman"/>
              </w:rPr>
            </w:pPr>
            <w:r w:rsidRPr="006F5D47">
              <w:rPr>
                <w:rFonts w:cs="Times New Roman" w:hint="eastAsia"/>
              </w:rPr>
              <w:t>表示电源连接正常</w:t>
            </w:r>
          </w:p>
        </w:tc>
      </w:tr>
      <w:tr w:rsidR="00810DD5" w:rsidRPr="000B4580" w:rsidTr="00810DD5">
        <w:tc>
          <w:tcPr>
            <w:tcW w:w="1929" w:type="dxa"/>
          </w:tcPr>
          <w:p w:rsidR="00810DD5" w:rsidRPr="006F5D47" w:rsidRDefault="00810DD5" w:rsidP="006030CC">
            <w:pPr>
              <w:rPr>
                <w:rFonts w:cs="Times New Roman"/>
              </w:rPr>
            </w:pPr>
            <w:r w:rsidRPr="006F5D47">
              <w:rPr>
                <w:rFonts w:cs="Times New Roman" w:hint="eastAsia"/>
              </w:rPr>
              <w:t>VIDEO</w:t>
            </w:r>
          </w:p>
        </w:tc>
        <w:tc>
          <w:tcPr>
            <w:tcW w:w="2320" w:type="dxa"/>
            <w:tcBorders>
              <w:right w:val="single" w:sz="4" w:space="0" w:color="auto"/>
            </w:tcBorders>
          </w:tcPr>
          <w:p w:rsidR="00810DD5" w:rsidRPr="006F5D47" w:rsidRDefault="00810DD5" w:rsidP="006030CC">
            <w:pPr>
              <w:rPr>
                <w:rFonts w:cs="Times New Roman"/>
              </w:rPr>
            </w:pPr>
            <w:r w:rsidRPr="006F5D47">
              <w:rPr>
                <w:rFonts w:cs="Times New Roman" w:hint="eastAsia"/>
              </w:rPr>
              <w:t>BNC</w:t>
            </w:r>
            <w:r w:rsidRPr="006F5D47">
              <w:rPr>
                <w:rFonts w:cs="Times New Roman" w:hint="eastAsia"/>
              </w:rPr>
              <w:t>视频输出指示灯</w:t>
            </w:r>
          </w:p>
        </w:tc>
        <w:tc>
          <w:tcPr>
            <w:tcW w:w="1956" w:type="dxa"/>
            <w:tcBorders>
              <w:left w:val="single" w:sz="4" w:space="0" w:color="auto"/>
              <w:right w:val="single" w:sz="4" w:space="0" w:color="auto"/>
            </w:tcBorders>
          </w:tcPr>
          <w:p w:rsidR="00810DD5" w:rsidRPr="006F5D47" w:rsidRDefault="00810DD5" w:rsidP="006030CC">
            <w:pPr>
              <w:rPr>
                <w:rFonts w:cs="Times New Roman"/>
              </w:rPr>
            </w:pPr>
            <w:r w:rsidRPr="006F5D47">
              <w:rPr>
                <w:rFonts w:cs="Times New Roman" w:hint="eastAsia"/>
              </w:rPr>
              <w:t>绿色</w:t>
            </w:r>
          </w:p>
        </w:tc>
        <w:tc>
          <w:tcPr>
            <w:tcW w:w="2407" w:type="dxa"/>
            <w:tcBorders>
              <w:left w:val="single" w:sz="4" w:space="0" w:color="auto"/>
            </w:tcBorders>
          </w:tcPr>
          <w:p w:rsidR="00810DD5" w:rsidRPr="006F5D47" w:rsidRDefault="00810DD5" w:rsidP="006030CC">
            <w:pPr>
              <w:rPr>
                <w:rFonts w:cs="Times New Roman"/>
              </w:rPr>
            </w:pPr>
            <w:r w:rsidRPr="006F5D47">
              <w:rPr>
                <w:rFonts w:cs="Times New Roman" w:hint="eastAsia"/>
              </w:rPr>
              <w:t>表示视频接入正常</w:t>
            </w:r>
          </w:p>
        </w:tc>
      </w:tr>
      <w:tr w:rsidR="00810DD5" w:rsidRPr="000B4580" w:rsidTr="00810DD5">
        <w:tc>
          <w:tcPr>
            <w:tcW w:w="1929" w:type="dxa"/>
          </w:tcPr>
          <w:p w:rsidR="00810DD5" w:rsidRPr="006F5D47" w:rsidRDefault="00810DD5" w:rsidP="006030CC">
            <w:pPr>
              <w:rPr>
                <w:rFonts w:cs="Times New Roman"/>
              </w:rPr>
            </w:pPr>
            <w:r w:rsidRPr="006F5D47">
              <w:rPr>
                <w:rFonts w:cs="Times New Roman" w:hint="eastAsia"/>
              </w:rPr>
              <w:t>DATA</w:t>
            </w:r>
          </w:p>
        </w:tc>
        <w:tc>
          <w:tcPr>
            <w:tcW w:w="2320" w:type="dxa"/>
            <w:tcBorders>
              <w:right w:val="single" w:sz="4" w:space="0" w:color="auto"/>
            </w:tcBorders>
          </w:tcPr>
          <w:p w:rsidR="00810DD5" w:rsidRPr="006F5D47" w:rsidRDefault="00810DD5" w:rsidP="006030CC">
            <w:pPr>
              <w:rPr>
                <w:rFonts w:cs="Times New Roman"/>
              </w:rPr>
            </w:pPr>
            <w:r w:rsidRPr="006F5D47">
              <w:rPr>
                <w:rFonts w:cs="Times New Roman" w:hint="eastAsia"/>
              </w:rPr>
              <w:t>RS485</w:t>
            </w:r>
            <w:r w:rsidRPr="006F5D47">
              <w:rPr>
                <w:rFonts w:cs="Times New Roman" w:hint="eastAsia"/>
              </w:rPr>
              <w:t>数据传输指示灯</w:t>
            </w:r>
          </w:p>
        </w:tc>
        <w:tc>
          <w:tcPr>
            <w:tcW w:w="1956" w:type="dxa"/>
            <w:tcBorders>
              <w:left w:val="single" w:sz="4" w:space="0" w:color="auto"/>
              <w:right w:val="single" w:sz="4" w:space="0" w:color="auto"/>
            </w:tcBorders>
          </w:tcPr>
          <w:p w:rsidR="00810DD5" w:rsidRPr="006F5D47" w:rsidRDefault="00810DD5" w:rsidP="006030CC">
            <w:pPr>
              <w:rPr>
                <w:rFonts w:cs="Times New Roman"/>
              </w:rPr>
            </w:pPr>
            <w:r w:rsidRPr="006F5D47">
              <w:rPr>
                <w:rFonts w:cs="Times New Roman" w:hint="eastAsia"/>
              </w:rPr>
              <w:t>绿灯闪烁</w:t>
            </w:r>
          </w:p>
        </w:tc>
        <w:tc>
          <w:tcPr>
            <w:tcW w:w="2407" w:type="dxa"/>
            <w:tcBorders>
              <w:left w:val="single" w:sz="4" w:space="0" w:color="auto"/>
            </w:tcBorders>
          </w:tcPr>
          <w:p w:rsidR="00810DD5" w:rsidRPr="006F5D47" w:rsidRDefault="00810DD5" w:rsidP="006030CC">
            <w:pPr>
              <w:rPr>
                <w:rFonts w:cs="Times New Roman"/>
              </w:rPr>
            </w:pPr>
            <w:r w:rsidRPr="006F5D47">
              <w:rPr>
                <w:rFonts w:cs="Times New Roman" w:hint="eastAsia"/>
              </w:rPr>
              <w:t>表示正在传输数据</w:t>
            </w:r>
          </w:p>
        </w:tc>
      </w:tr>
    </w:tbl>
    <w:p w:rsidR="00810DD5" w:rsidRDefault="00810DD5" w:rsidP="00810DD5">
      <w:pPr>
        <w:pStyle w:val="aa"/>
      </w:pPr>
      <w:r>
        <w:rPr>
          <w:rFonts w:hint="eastAsia"/>
        </w:rPr>
        <w:t>接口说明书</w:t>
      </w:r>
    </w:p>
    <w:tbl>
      <w:tblPr>
        <w:tblStyle w:val="af5"/>
        <w:tblW w:w="8647" w:type="dxa"/>
        <w:tblInd w:w="108" w:type="dxa"/>
        <w:tblLook w:val="04A0" w:firstRow="1" w:lastRow="0" w:firstColumn="1" w:lastColumn="0" w:noHBand="0" w:noVBand="1"/>
      </w:tblPr>
      <w:tblGrid>
        <w:gridCol w:w="1843"/>
        <w:gridCol w:w="6804"/>
      </w:tblGrid>
      <w:tr w:rsidR="00410656" w:rsidRPr="000B4580" w:rsidTr="009665A5">
        <w:trPr>
          <w:tblHeader/>
        </w:trPr>
        <w:tc>
          <w:tcPr>
            <w:tcW w:w="1843" w:type="dxa"/>
            <w:shd w:val="clear" w:color="auto" w:fill="D9D9D9" w:themeFill="background1" w:themeFillShade="D9"/>
          </w:tcPr>
          <w:p w:rsidR="00410656" w:rsidRPr="000B4580" w:rsidRDefault="00410656" w:rsidP="00907379">
            <w:pPr>
              <w:pStyle w:val="af"/>
              <w:spacing w:after="0"/>
              <w:jc w:val="left"/>
              <w:rPr>
                <w:rFonts w:eastAsia="黑体" w:cs="Times New Roman"/>
                <w:szCs w:val="21"/>
              </w:rPr>
            </w:pPr>
            <w:r>
              <w:rPr>
                <w:rFonts w:eastAsia="黑体" w:cs="Times New Roman" w:hint="eastAsia"/>
                <w:szCs w:val="21"/>
              </w:rPr>
              <w:t>接口名称</w:t>
            </w:r>
          </w:p>
        </w:tc>
        <w:tc>
          <w:tcPr>
            <w:tcW w:w="6804" w:type="dxa"/>
            <w:shd w:val="clear" w:color="auto" w:fill="D9D9D9" w:themeFill="background1" w:themeFillShade="D9"/>
          </w:tcPr>
          <w:p w:rsidR="00410656" w:rsidRPr="000B4580" w:rsidRDefault="00410656" w:rsidP="00907379">
            <w:pPr>
              <w:pStyle w:val="af"/>
              <w:spacing w:after="0"/>
              <w:jc w:val="left"/>
              <w:rPr>
                <w:rFonts w:eastAsia="黑体" w:cs="Times New Roman"/>
                <w:szCs w:val="21"/>
              </w:rPr>
            </w:pPr>
            <w:r>
              <w:rPr>
                <w:rFonts w:eastAsia="黑体" w:cs="Times New Roman" w:hint="eastAsia"/>
                <w:szCs w:val="21"/>
              </w:rPr>
              <w:t>说明</w:t>
            </w:r>
          </w:p>
        </w:tc>
      </w:tr>
      <w:tr w:rsidR="00410656" w:rsidRPr="000B4580" w:rsidTr="009665A5">
        <w:tc>
          <w:tcPr>
            <w:tcW w:w="1843" w:type="dxa"/>
          </w:tcPr>
          <w:p w:rsidR="00410656" w:rsidRDefault="00410656" w:rsidP="00907379">
            <w:pPr>
              <w:pStyle w:val="tabletext0"/>
            </w:pPr>
            <w:r>
              <w:rPr>
                <w:rFonts w:hint="eastAsia"/>
              </w:rPr>
              <w:t>IN</w:t>
            </w:r>
          </w:p>
        </w:tc>
        <w:tc>
          <w:tcPr>
            <w:tcW w:w="6804" w:type="dxa"/>
          </w:tcPr>
          <w:p w:rsidR="00410656" w:rsidRDefault="0040060E" w:rsidP="00907379">
            <w:pPr>
              <w:pStyle w:val="tabletext0"/>
            </w:pPr>
            <w:r>
              <w:rPr>
                <w:rFonts w:hint="eastAsia"/>
              </w:rPr>
              <w:t>1</w:t>
            </w:r>
            <w:r>
              <w:rPr>
                <w:rFonts w:hint="eastAsia"/>
              </w:rPr>
              <w:t>路</w:t>
            </w:r>
            <w:r>
              <w:rPr>
                <w:rFonts w:hint="eastAsia"/>
              </w:rPr>
              <w:t>HDCVI</w:t>
            </w:r>
            <w:r>
              <w:rPr>
                <w:rFonts w:hint="eastAsia"/>
              </w:rPr>
              <w:t>视频输入。接口类型：</w:t>
            </w:r>
            <w:r>
              <w:rPr>
                <w:rFonts w:hint="eastAsia"/>
              </w:rPr>
              <w:t>BNC</w:t>
            </w:r>
            <w:r>
              <w:rPr>
                <w:rFonts w:hint="eastAsia"/>
              </w:rPr>
              <w:t>接口。</w:t>
            </w:r>
          </w:p>
        </w:tc>
      </w:tr>
      <w:tr w:rsidR="00410656" w:rsidRPr="000B4580" w:rsidTr="009665A5">
        <w:tc>
          <w:tcPr>
            <w:tcW w:w="1843" w:type="dxa"/>
          </w:tcPr>
          <w:p w:rsidR="00410656" w:rsidRDefault="00410656" w:rsidP="00907379">
            <w:pPr>
              <w:pStyle w:val="tabletext0"/>
            </w:pPr>
            <w:r>
              <w:rPr>
                <w:rFonts w:hint="eastAsia"/>
              </w:rPr>
              <w:t>DC 12V</w:t>
            </w:r>
          </w:p>
        </w:tc>
        <w:tc>
          <w:tcPr>
            <w:tcW w:w="6804" w:type="dxa"/>
          </w:tcPr>
          <w:p w:rsidR="00410656" w:rsidRDefault="00810DD5" w:rsidP="00907379">
            <w:pPr>
              <w:pStyle w:val="tabletext0"/>
            </w:pPr>
            <w:r>
              <w:rPr>
                <w:rFonts w:hint="eastAsia"/>
              </w:rPr>
              <w:t>电源接口，</w:t>
            </w:r>
            <w:r w:rsidR="0040060E">
              <w:rPr>
                <w:rFonts w:hint="eastAsia"/>
              </w:rPr>
              <w:t>连接</w:t>
            </w:r>
            <w:r w:rsidR="0040060E">
              <w:rPr>
                <w:rFonts w:hint="eastAsia"/>
              </w:rPr>
              <w:t>DC12V</w:t>
            </w:r>
            <w:r w:rsidR="0040060E">
              <w:rPr>
                <w:rFonts w:hint="eastAsia"/>
              </w:rPr>
              <w:t>电源</w:t>
            </w:r>
          </w:p>
        </w:tc>
      </w:tr>
    </w:tbl>
    <w:p w:rsidR="00F17B3D" w:rsidRDefault="00F17B3D" w:rsidP="00F17B3D">
      <w:pPr>
        <w:pStyle w:val="af"/>
      </w:pPr>
    </w:p>
    <w:p w:rsidR="0040060E" w:rsidRDefault="0040060E" w:rsidP="0040060E">
      <w:pPr>
        <w:pStyle w:val="af8"/>
        <w:spacing w:before="156"/>
      </w:pPr>
      <w:r>
        <w:rPr>
          <w:rFonts w:hint="eastAsia"/>
        </w:rPr>
        <w:t>后面板</w:t>
      </w:r>
    </w:p>
    <w:p w:rsidR="0040060E" w:rsidRPr="0040060E" w:rsidRDefault="0040060E" w:rsidP="0040060E">
      <w:pPr>
        <w:pStyle w:val="af"/>
      </w:pPr>
      <w:r w:rsidRPr="001B0B9C">
        <w:rPr>
          <w:rFonts w:hint="eastAsia"/>
        </w:rPr>
        <w:t>1</w:t>
      </w:r>
      <w:r w:rsidRPr="001B0B9C">
        <w:rPr>
          <w:rFonts w:hint="eastAsia"/>
        </w:rPr>
        <w:t>路</w:t>
      </w:r>
      <w:r>
        <w:rPr>
          <w:rFonts w:hint="eastAsia"/>
        </w:rPr>
        <w:t>HDCVI</w:t>
      </w:r>
      <w:r>
        <w:rPr>
          <w:rFonts w:hint="eastAsia"/>
        </w:rPr>
        <w:t>的高清视频从</w:t>
      </w:r>
      <w:r>
        <w:rPr>
          <w:rFonts w:hint="eastAsia"/>
        </w:rPr>
        <w:t>IN</w:t>
      </w:r>
      <w:r>
        <w:rPr>
          <w:rFonts w:hint="eastAsia"/>
        </w:rPr>
        <w:t>口输入，分为三路输出（</w:t>
      </w:r>
      <w:r>
        <w:rPr>
          <w:rFonts w:hint="eastAsia"/>
        </w:rPr>
        <w:t>OUT1</w:t>
      </w:r>
      <w:r>
        <w:rPr>
          <w:rFonts w:hint="eastAsia"/>
        </w:rPr>
        <w:t>、</w:t>
      </w:r>
      <w:r>
        <w:rPr>
          <w:rFonts w:hint="eastAsia"/>
        </w:rPr>
        <w:t>OUT2</w:t>
      </w:r>
      <w:r>
        <w:rPr>
          <w:rFonts w:hint="eastAsia"/>
        </w:rPr>
        <w:t>、</w:t>
      </w:r>
      <w:r>
        <w:rPr>
          <w:rFonts w:hint="eastAsia"/>
        </w:rPr>
        <w:t>OUT3</w:t>
      </w:r>
      <w:r>
        <w:rPr>
          <w:rFonts w:hint="eastAsia"/>
        </w:rPr>
        <w:t>）。</w:t>
      </w:r>
    </w:p>
    <w:p w:rsidR="001E633B" w:rsidRDefault="0054115F" w:rsidP="004D534A">
      <w:pPr>
        <w:pStyle w:val="a9"/>
      </w:pPr>
      <w:r w:rsidRPr="0054597A">
        <w:t>DH-TP2600</w:t>
      </w:r>
      <w:r w:rsidR="004D534A">
        <w:rPr>
          <w:rFonts w:hint="eastAsia"/>
        </w:rPr>
        <w:t>后面板</w:t>
      </w:r>
    </w:p>
    <w:p w:rsidR="004D534A" w:rsidRPr="004D534A" w:rsidRDefault="00410656" w:rsidP="004D534A">
      <w:pPr>
        <w:pStyle w:val="afd"/>
      </w:pPr>
      <w:r>
        <w:rPr>
          <w:noProof/>
        </w:rPr>
        <w:drawing>
          <wp:inline distT="0" distB="0" distL="0" distR="0">
            <wp:extent cx="4005080" cy="2343917"/>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设备后面板.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05080" cy="2343917"/>
                    </a:xfrm>
                    <a:prstGeom prst="rect">
                      <a:avLst/>
                    </a:prstGeom>
                  </pic:spPr>
                </pic:pic>
              </a:graphicData>
            </a:graphic>
          </wp:inline>
        </w:drawing>
      </w:r>
    </w:p>
    <w:p w:rsidR="001E633B" w:rsidRDefault="001E633B" w:rsidP="001E633B">
      <w:pPr>
        <w:pStyle w:val="af"/>
      </w:pPr>
    </w:p>
    <w:p w:rsidR="00267519" w:rsidRDefault="00267519" w:rsidP="008E699F">
      <w:pPr>
        <w:pStyle w:val="af"/>
        <w:rPr>
          <w:noProof/>
        </w:rPr>
        <w:sectPr w:rsidR="00267519" w:rsidSect="002D7A2C">
          <w:footerReference w:type="default" r:id="rId23"/>
          <w:pgSz w:w="11906" w:h="16838"/>
          <w:pgMar w:top="851" w:right="1134" w:bottom="1134" w:left="2268" w:header="284" w:footer="284" w:gutter="0"/>
          <w:cols w:space="425"/>
          <w:docGrid w:type="lines" w:linePitch="312"/>
        </w:sectPr>
      </w:pPr>
    </w:p>
    <w:p w:rsidR="00C10758" w:rsidRDefault="0043759C" w:rsidP="00AD74F4">
      <w:pPr>
        <w:pStyle w:val="a"/>
        <w:spacing w:before="312" w:after="312"/>
      </w:pPr>
      <w:bookmarkStart w:id="9" w:name="_Toc375915746"/>
      <w:r>
        <w:rPr>
          <w:noProof/>
        </w:rPr>
        <w:lastRenderedPageBreak/>
        <w:drawing>
          <wp:anchor distT="0" distB="11430" distL="114300" distR="128270" simplePos="0" relativeHeight="251671552" behindDoc="1" locked="0" layoutInCell="1" allowOverlap="1">
            <wp:simplePos x="0" y="0"/>
            <wp:positionH relativeFrom="column">
              <wp:posOffset>-1471930</wp:posOffset>
            </wp:positionH>
            <wp:positionV relativeFrom="paragraph">
              <wp:posOffset>421802</wp:posOffset>
            </wp:positionV>
            <wp:extent cx="7731125" cy="552450"/>
            <wp:effectExtent l="0" t="0" r="0" b="0"/>
            <wp:wrapNone/>
            <wp:docPr id="30" name="对象 3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72758" cy="785818"/>
                      <a:chOff x="-428660" y="4643446"/>
                      <a:chExt cx="10072758" cy="785818"/>
                    </a:xfrm>
                  </a:grpSpPr>
                  <a:grpSp>
                    <a:nvGrpSpPr>
                      <a:cNvPr id="20" name="组合 19"/>
                      <a:cNvGrpSpPr/>
                    </a:nvGrpSpPr>
                    <a:grpSpPr>
                      <a:xfrm>
                        <a:off x="-428660" y="4643446"/>
                        <a:ext cx="10072758" cy="785818"/>
                        <a:chOff x="131726" y="3066251"/>
                        <a:chExt cx="10072758" cy="785818"/>
                      </a:xfrm>
                    </a:grpSpPr>
                    <a:grpSp>
                      <a:nvGrpSpPr>
                        <a:cNvPr id="3" name="组合 7"/>
                        <a:cNvGrpSpPr/>
                      </a:nvGrpSpPr>
                      <a:grpSpPr>
                        <a:xfrm>
                          <a:off x="131726" y="3066251"/>
                          <a:ext cx="10072758" cy="671518"/>
                          <a:chOff x="131726" y="3066251"/>
                          <a:chExt cx="10072758" cy="671518"/>
                        </a:xfrm>
                      </a:grpSpPr>
                      <a:sp>
                        <a:nvSpPr>
                          <a:cNvPr id="23" name="矩形 22"/>
                          <a:cNvSpPr/>
                        </a:nvSpPr>
                        <a:spPr>
                          <a:xfrm>
                            <a:off x="131726" y="3066251"/>
                            <a:ext cx="9271574" cy="671518"/>
                          </a:xfrm>
                          <a:prstGeom prst="rect">
                            <a:avLst/>
                          </a:prstGeom>
                          <a:solidFill>
                            <a:schemeClr val="bg1">
                              <a:lumMod val="50000"/>
                            </a:schemeClr>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矩形 23"/>
                          <a:cNvSpPr/>
                        </a:nvSpPr>
                        <a:spPr>
                          <a:xfrm>
                            <a:off x="9440940" y="3066251"/>
                            <a:ext cx="763544" cy="671518"/>
                          </a:xfrm>
                          <a:prstGeom prst="rect">
                            <a:avLst/>
                          </a:prstGeom>
                          <a:solidFill>
                            <a:schemeClr val="tx2">
                              <a:lumMod val="75000"/>
                            </a:schemeClr>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22" name="直接连接符 21"/>
                        <a:cNvCxnSpPr/>
                      </a:nvCxnSpPr>
                      <a:spPr>
                        <a:xfrm>
                          <a:off x="131726" y="3847146"/>
                          <a:ext cx="10001320" cy="4923"/>
                        </a:xfrm>
                        <a:prstGeom prst="line">
                          <a:avLst/>
                        </a:prstGeom>
                        <a:ln w="12700">
                          <a:solidFill>
                            <a:schemeClr val="tx1"/>
                          </a:solidFill>
                          <a:prstDash val="solid"/>
                        </a:ln>
                      </a:spPr>
                      <a:style>
                        <a:lnRef idx="1">
                          <a:schemeClr val="accent1"/>
                        </a:lnRef>
                        <a:fillRef idx="0">
                          <a:schemeClr val="accent1"/>
                        </a:fillRef>
                        <a:effectRef idx="0">
                          <a:schemeClr val="accent1"/>
                        </a:effectRef>
                        <a:fontRef idx="minor">
                          <a:schemeClr val="tx1"/>
                        </a:fontRef>
                      </a:style>
                    </a:cxnSp>
                  </a:grpSp>
                </lc:lockedCanvas>
              </a:graphicData>
            </a:graphic>
            <wp14:sizeRelH relativeFrom="page">
              <wp14:pctWidth>0</wp14:pctWidth>
            </wp14:sizeRelH>
            <wp14:sizeRelV relativeFrom="page">
              <wp14:pctHeight>0</wp14:pctHeight>
            </wp14:sizeRelV>
          </wp:anchor>
        </w:drawing>
      </w:r>
      <w:r w:rsidR="0081214B">
        <w:rPr>
          <w:rFonts w:hint="eastAsia"/>
        </w:rPr>
        <w:t>技术规格</w:t>
      </w:r>
      <w:bookmarkEnd w:id="9"/>
    </w:p>
    <w:tbl>
      <w:tblPr>
        <w:tblStyle w:val="af5"/>
        <w:tblW w:w="0" w:type="auto"/>
        <w:tblLook w:val="04A0" w:firstRow="1" w:lastRow="0" w:firstColumn="1" w:lastColumn="0" w:noHBand="0" w:noVBand="1"/>
      </w:tblPr>
      <w:tblGrid>
        <w:gridCol w:w="3369"/>
        <w:gridCol w:w="4252"/>
      </w:tblGrid>
      <w:tr w:rsidR="004927A2" w:rsidRPr="004927A2" w:rsidTr="004927A2">
        <w:trPr>
          <w:cantSplit/>
          <w:tblHeader/>
        </w:trPr>
        <w:tc>
          <w:tcPr>
            <w:tcW w:w="3369" w:type="dxa"/>
            <w:shd w:val="clear" w:color="auto" w:fill="D9D9D9" w:themeFill="background1" w:themeFillShade="D9"/>
          </w:tcPr>
          <w:p w:rsidR="004927A2" w:rsidRPr="004927A2" w:rsidRDefault="004927A2" w:rsidP="004927A2">
            <w:pPr>
              <w:rPr>
                <w:rFonts w:eastAsia="黑体" w:cs="Times New Roman"/>
              </w:rPr>
            </w:pPr>
            <w:r>
              <w:rPr>
                <w:rFonts w:eastAsia="黑体" w:cs="Times New Roman" w:hint="eastAsia"/>
              </w:rPr>
              <w:t>产品型号</w:t>
            </w:r>
          </w:p>
        </w:tc>
        <w:tc>
          <w:tcPr>
            <w:tcW w:w="4252" w:type="dxa"/>
            <w:shd w:val="clear" w:color="auto" w:fill="D9D9D9" w:themeFill="background1" w:themeFillShade="D9"/>
          </w:tcPr>
          <w:p w:rsidR="004927A2" w:rsidRPr="004927A2" w:rsidRDefault="00200B04" w:rsidP="004927A2">
            <w:pPr>
              <w:rPr>
                <w:rFonts w:eastAsia="黑体" w:cs="Times New Roman"/>
              </w:rPr>
            </w:pPr>
            <w:r w:rsidRPr="0054597A">
              <w:t>DH-TP2600</w:t>
            </w:r>
          </w:p>
        </w:tc>
      </w:tr>
      <w:tr w:rsidR="004927A2" w:rsidTr="004927A2">
        <w:tc>
          <w:tcPr>
            <w:tcW w:w="3369" w:type="dxa"/>
          </w:tcPr>
          <w:p w:rsidR="004927A2" w:rsidRDefault="004927A2" w:rsidP="004927A2">
            <w:r>
              <w:rPr>
                <w:rFonts w:hint="eastAsia"/>
              </w:rPr>
              <w:t>电源</w:t>
            </w:r>
          </w:p>
        </w:tc>
        <w:tc>
          <w:tcPr>
            <w:tcW w:w="4252" w:type="dxa"/>
          </w:tcPr>
          <w:p w:rsidR="00B2640D" w:rsidRDefault="00976C69" w:rsidP="00B2640D">
            <w:r>
              <w:rPr>
                <w:rFonts w:hint="eastAsia"/>
              </w:rPr>
              <w:t>DC12V</w:t>
            </w:r>
            <w:r>
              <w:rPr>
                <w:rFonts w:hint="eastAsia"/>
              </w:rPr>
              <w:t>、</w:t>
            </w:r>
            <w:r w:rsidR="007A069A">
              <w:rPr>
                <w:rFonts w:hint="eastAsia"/>
              </w:rPr>
              <w:t>1A</w:t>
            </w:r>
          </w:p>
        </w:tc>
      </w:tr>
      <w:tr w:rsidR="004927A2" w:rsidTr="004927A2">
        <w:tc>
          <w:tcPr>
            <w:tcW w:w="3369" w:type="dxa"/>
          </w:tcPr>
          <w:p w:rsidR="004927A2" w:rsidRDefault="004927A2" w:rsidP="004927A2">
            <w:r>
              <w:rPr>
                <w:rFonts w:hint="eastAsia"/>
              </w:rPr>
              <w:t>功耗</w:t>
            </w:r>
          </w:p>
        </w:tc>
        <w:tc>
          <w:tcPr>
            <w:tcW w:w="4252" w:type="dxa"/>
          </w:tcPr>
          <w:p w:rsidR="004927A2" w:rsidRDefault="004927A2" w:rsidP="004927A2">
            <w:r w:rsidRPr="00746496">
              <w:rPr>
                <w:rFonts w:hint="eastAsia"/>
              </w:rPr>
              <w:t>≤</w:t>
            </w:r>
            <w:r w:rsidR="007A069A">
              <w:rPr>
                <w:rFonts w:hint="eastAsia"/>
              </w:rPr>
              <w:t>5</w:t>
            </w:r>
            <w:r w:rsidRPr="00746496">
              <w:rPr>
                <w:rFonts w:hint="eastAsia"/>
              </w:rPr>
              <w:t>W</w:t>
            </w:r>
          </w:p>
        </w:tc>
      </w:tr>
      <w:tr w:rsidR="004927A2" w:rsidTr="004927A2">
        <w:tc>
          <w:tcPr>
            <w:tcW w:w="3369" w:type="dxa"/>
          </w:tcPr>
          <w:p w:rsidR="004927A2" w:rsidRDefault="004927A2" w:rsidP="004927A2">
            <w:r>
              <w:rPr>
                <w:rFonts w:hint="eastAsia"/>
              </w:rPr>
              <w:t>使用温度</w:t>
            </w:r>
          </w:p>
        </w:tc>
        <w:tc>
          <w:tcPr>
            <w:tcW w:w="4252" w:type="dxa"/>
          </w:tcPr>
          <w:p w:rsidR="004927A2" w:rsidRDefault="00B2640D" w:rsidP="00B2640D">
            <w:r>
              <w:rPr>
                <w:rFonts w:hint="eastAsia"/>
              </w:rPr>
              <w:t>-1</w:t>
            </w:r>
            <w:r w:rsidR="004927A2" w:rsidRPr="00F57AA7">
              <w:rPr>
                <w:rFonts w:hint="eastAsia"/>
              </w:rPr>
              <w:t>0</w:t>
            </w:r>
            <w:r w:rsidR="004927A2">
              <w:rPr>
                <w:rFonts w:hint="eastAsia"/>
              </w:rPr>
              <w:t>℃～</w:t>
            </w:r>
            <w:r w:rsidR="004927A2" w:rsidRPr="00F57AA7">
              <w:rPr>
                <w:rFonts w:hint="eastAsia"/>
              </w:rPr>
              <w:t>＋</w:t>
            </w:r>
            <w:r>
              <w:rPr>
                <w:rFonts w:hint="eastAsia"/>
              </w:rPr>
              <w:t>5</w:t>
            </w:r>
            <w:r w:rsidR="004927A2" w:rsidRPr="00F57AA7">
              <w:rPr>
                <w:rFonts w:hint="eastAsia"/>
              </w:rPr>
              <w:t>5</w:t>
            </w:r>
            <w:r w:rsidR="004927A2" w:rsidRPr="00F57AA7">
              <w:rPr>
                <w:rFonts w:hint="eastAsia"/>
              </w:rPr>
              <w:t>℃</w:t>
            </w:r>
          </w:p>
        </w:tc>
      </w:tr>
      <w:tr w:rsidR="004927A2" w:rsidTr="004927A2">
        <w:tc>
          <w:tcPr>
            <w:tcW w:w="3369" w:type="dxa"/>
          </w:tcPr>
          <w:p w:rsidR="004927A2" w:rsidRDefault="004927A2" w:rsidP="004927A2">
            <w:r>
              <w:rPr>
                <w:rFonts w:hint="eastAsia"/>
              </w:rPr>
              <w:t>使用湿度</w:t>
            </w:r>
          </w:p>
        </w:tc>
        <w:tc>
          <w:tcPr>
            <w:tcW w:w="4252" w:type="dxa"/>
          </w:tcPr>
          <w:p w:rsidR="004927A2" w:rsidRDefault="004927A2" w:rsidP="004927A2">
            <w:r w:rsidRPr="00746496">
              <w:rPr>
                <w:rFonts w:hint="eastAsia"/>
              </w:rPr>
              <w:t>10%</w:t>
            </w:r>
            <w:r>
              <w:rPr>
                <w:rFonts w:hint="eastAsia"/>
              </w:rPr>
              <w:t>～</w:t>
            </w:r>
            <w:r w:rsidRPr="00746496">
              <w:rPr>
                <w:rFonts w:hint="eastAsia"/>
              </w:rPr>
              <w:t>90%</w:t>
            </w:r>
          </w:p>
        </w:tc>
      </w:tr>
      <w:tr w:rsidR="00B2640D" w:rsidTr="004927A2">
        <w:tc>
          <w:tcPr>
            <w:tcW w:w="3369" w:type="dxa"/>
          </w:tcPr>
          <w:p w:rsidR="00B2640D" w:rsidRDefault="00B2640D" w:rsidP="004927A2">
            <w:r>
              <w:rPr>
                <w:rFonts w:hint="eastAsia"/>
              </w:rPr>
              <w:t>重量</w:t>
            </w:r>
          </w:p>
        </w:tc>
        <w:tc>
          <w:tcPr>
            <w:tcW w:w="4252" w:type="dxa"/>
          </w:tcPr>
          <w:p w:rsidR="00B2640D" w:rsidRPr="00746496" w:rsidRDefault="00DB07C9" w:rsidP="004927A2">
            <w:r>
              <w:rPr>
                <w:rFonts w:hint="eastAsia"/>
              </w:rPr>
              <w:t>2</w:t>
            </w:r>
            <w:r w:rsidR="00B2640D">
              <w:rPr>
                <w:rFonts w:hint="eastAsia"/>
              </w:rPr>
              <w:t>00g</w:t>
            </w:r>
          </w:p>
        </w:tc>
      </w:tr>
      <w:tr w:rsidR="004927A2" w:rsidTr="004927A2">
        <w:tc>
          <w:tcPr>
            <w:tcW w:w="3369" w:type="dxa"/>
          </w:tcPr>
          <w:p w:rsidR="004927A2" w:rsidRDefault="004927A2" w:rsidP="004927A2">
            <w:r>
              <w:rPr>
                <w:rFonts w:hint="eastAsia"/>
              </w:rPr>
              <w:t>尺寸</w:t>
            </w:r>
          </w:p>
        </w:tc>
        <w:tc>
          <w:tcPr>
            <w:tcW w:w="4252" w:type="dxa"/>
          </w:tcPr>
          <w:p w:rsidR="004927A2" w:rsidRPr="00976C69" w:rsidRDefault="00976C69" w:rsidP="004927A2">
            <w:r w:rsidRPr="00976C69">
              <w:rPr>
                <w:rFonts w:hint="eastAsia"/>
              </w:rPr>
              <w:t>104.6mm</w:t>
            </w:r>
            <w:r w:rsidRPr="00976C69">
              <w:rPr>
                <w:rFonts w:hint="eastAsia"/>
              </w:rPr>
              <w:t>×</w:t>
            </w:r>
            <w:r w:rsidRPr="00976C69">
              <w:rPr>
                <w:rFonts w:hint="eastAsia"/>
              </w:rPr>
              <w:t>96.2mm</w:t>
            </w:r>
            <w:r w:rsidRPr="00976C69">
              <w:rPr>
                <w:rFonts w:hint="eastAsia"/>
              </w:rPr>
              <w:t>×</w:t>
            </w:r>
            <w:r w:rsidRPr="00976C69">
              <w:rPr>
                <w:rFonts w:hint="eastAsia"/>
              </w:rPr>
              <w:t>29.5mm</w:t>
            </w:r>
          </w:p>
        </w:tc>
      </w:tr>
    </w:tbl>
    <w:p w:rsidR="00B97185" w:rsidRDefault="00976C69" w:rsidP="00976C69">
      <w:pPr>
        <w:pStyle w:val="a1"/>
      </w:pPr>
      <w:r>
        <w:rPr>
          <w:rFonts w:hint="eastAsia"/>
        </w:rPr>
        <w:t>产品尺寸图</w:t>
      </w:r>
    </w:p>
    <w:p w:rsidR="00976C69" w:rsidRPr="00976C69" w:rsidRDefault="00976C69" w:rsidP="00976C69">
      <w:pPr>
        <w:pStyle w:val="afd"/>
      </w:pPr>
      <w:r>
        <w:rPr>
          <w:noProof/>
        </w:rPr>
        <w:drawing>
          <wp:inline distT="0" distB="0" distL="0" distR="0">
            <wp:extent cx="3127254" cy="2581661"/>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产品尺寸图.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27254" cy="2581661"/>
                    </a:xfrm>
                    <a:prstGeom prst="rect">
                      <a:avLst/>
                    </a:prstGeom>
                  </pic:spPr>
                </pic:pic>
              </a:graphicData>
            </a:graphic>
          </wp:inline>
        </w:drawing>
      </w:r>
    </w:p>
    <w:p w:rsidR="00B97185" w:rsidRDefault="00B97185" w:rsidP="00F82181">
      <w:pPr>
        <w:pStyle w:val="af"/>
      </w:pPr>
    </w:p>
    <w:p w:rsidR="00B97185" w:rsidRDefault="00B97185" w:rsidP="00F82181">
      <w:pPr>
        <w:pStyle w:val="af"/>
      </w:pPr>
    </w:p>
    <w:p w:rsidR="004927A2" w:rsidRDefault="004927A2" w:rsidP="00F82181">
      <w:pPr>
        <w:pStyle w:val="af"/>
        <w:sectPr w:rsidR="004927A2" w:rsidSect="002D7A2C">
          <w:footerReference w:type="default" r:id="rId25"/>
          <w:pgSz w:w="11906" w:h="16838"/>
          <w:pgMar w:top="851" w:right="1134" w:bottom="1134" w:left="2268" w:header="284" w:footer="284" w:gutter="0"/>
          <w:cols w:space="425"/>
          <w:docGrid w:type="lines" w:linePitch="312"/>
        </w:sectPr>
      </w:pPr>
    </w:p>
    <w:p w:rsidR="001869BE" w:rsidRDefault="0043759C" w:rsidP="001869BE">
      <w:pPr>
        <w:pStyle w:val="a"/>
        <w:spacing w:before="312" w:after="312"/>
      </w:pPr>
      <w:bookmarkStart w:id="10" w:name="_Toc375915747"/>
      <w:r>
        <w:rPr>
          <w:noProof/>
        </w:rPr>
        <w:lastRenderedPageBreak/>
        <w:drawing>
          <wp:anchor distT="0" distB="11430" distL="114300" distR="128270" simplePos="0" relativeHeight="251673600" behindDoc="1" locked="0" layoutInCell="1" allowOverlap="1" wp14:anchorId="0D91CB2B" wp14:editId="2D2BD749">
            <wp:simplePos x="0" y="0"/>
            <wp:positionH relativeFrom="column">
              <wp:posOffset>-1471930</wp:posOffset>
            </wp:positionH>
            <wp:positionV relativeFrom="paragraph">
              <wp:posOffset>412912</wp:posOffset>
            </wp:positionV>
            <wp:extent cx="7731125" cy="552450"/>
            <wp:effectExtent l="0" t="0" r="0" b="0"/>
            <wp:wrapNone/>
            <wp:docPr id="36" name="对象 3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72758" cy="785818"/>
                      <a:chOff x="-428660" y="4643446"/>
                      <a:chExt cx="10072758" cy="785818"/>
                    </a:xfrm>
                  </a:grpSpPr>
                  <a:grpSp>
                    <a:nvGrpSpPr>
                      <a:cNvPr id="20" name="组合 19"/>
                      <a:cNvGrpSpPr/>
                    </a:nvGrpSpPr>
                    <a:grpSpPr>
                      <a:xfrm>
                        <a:off x="-428660" y="4643446"/>
                        <a:ext cx="10072758" cy="785818"/>
                        <a:chOff x="131726" y="3066251"/>
                        <a:chExt cx="10072758" cy="785818"/>
                      </a:xfrm>
                    </a:grpSpPr>
                    <a:grpSp>
                      <a:nvGrpSpPr>
                        <a:cNvPr id="3" name="组合 7"/>
                        <a:cNvGrpSpPr/>
                      </a:nvGrpSpPr>
                      <a:grpSpPr>
                        <a:xfrm>
                          <a:off x="131726" y="3066251"/>
                          <a:ext cx="10072758" cy="671518"/>
                          <a:chOff x="131726" y="3066251"/>
                          <a:chExt cx="10072758" cy="671518"/>
                        </a:xfrm>
                      </a:grpSpPr>
                      <a:sp>
                        <a:nvSpPr>
                          <a:cNvPr id="23" name="矩形 22"/>
                          <a:cNvSpPr/>
                        </a:nvSpPr>
                        <a:spPr>
                          <a:xfrm>
                            <a:off x="131726" y="3066251"/>
                            <a:ext cx="9271574" cy="671518"/>
                          </a:xfrm>
                          <a:prstGeom prst="rect">
                            <a:avLst/>
                          </a:prstGeom>
                          <a:solidFill>
                            <a:schemeClr val="bg1">
                              <a:lumMod val="50000"/>
                            </a:schemeClr>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矩形 23"/>
                          <a:cNvSpPr/>
                        </a:nvSpPr>
                        <a:spPr>
                          <a:xfrm>
                            <a:off x="9440940" y="3066251"/>
                            <a:ext cx="763544" cy="671518"/>
                          </a:xfrm>
                          <a:prstGeom prst="rect">
                            <a:avLst/>
                          </a:prstGeom>
                          <a:solidFill>
                            <a:schemeClr val="tx2">
                              <a:lumMod val="75000"/>
                            </a:schemeClr>
                          </a:solidFill>
                          <a:ln>
                            <a:noFill/>
                          </a:ln>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a:grpSp>
                    <a:cxnSp>
                      <a:nvCxnSpPr>
                        <a:cNvPr id="22" name="直接连接符 21"/>
                        <a:cNvCxnSpPr/>
                      </a:nvCxnSpPr>
                      <a:spPr>
                        <a:xfrm>
                          <a:off x="131726" y="3847146"/>
                          <a:ext cx="10001320" cy="4923"/>
                        </a:xfrm>
                        <a:prstGeom prst="line">
                          <a:avLst/>
                        </a:prstGeom>
                        <a:ln w="12700">
                          <a:solidFill>
                            <a:schemeClr val="tx1"/>
                          </a:solidFill>
                          <a:prstDash val="solid"/>
                        </a:ln>
                      </a:spPr>
                      <a:style>
                        <a:lnRef idx="1">
                          <a:schemeClr val="accent1"/>
                        </a:lnRef>
                        <a:fillRef idx="0">
                          <a:schemeClr val="accent1"/>
                        </a:fillRef>
                        <a:effectRef idx="0">
                          <a:schemeClr val="accent1"/>
                        </a:effectRef>
                        <a:fontRef idx="minor">
                          <a:schemeClr val="tx1"/>
                        </a:fontRef>
                      </a:style>
                    </a:cxnSp>
                  </a:grpSp>
                </lc:lockedCanvas>
              </a:graphicData>
            </a:graphic>
            <wp14:sizeRelH relativeFrom="page">
              <wp14:pctWidth>0</wp14:pctWidth>
            </wp14:sizeRelH>
            <wp14:sizeRelV relativeFrom="page">
              <wp14:pctHeight>0</wp14:pctHeight>
            </wp14:sizeRelV>
          </wp:anchor>
        </w:drawing>
      </w:r>
      <w:r w:rsidR="001869BE">
        <w:rPr>
          <w:rFonts w:hint="eastAsia"/>
        </w:rPr>
        <w:t>有毒有害物质含量参照表</w:t>
      </w:r>
      <w:bookmarkEnd w:id="10"/>
    </w:p>
    <w:tbl>
      <w:tblPr>
        <w:tblW w:w="963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1276"/>
        <w:gridCol w:w="1276"/>
        <w:gridCol w:w="1417"/>
        <w:gridCol w:w="1276"/>
        <w:gridCol w:w="1417"/>
      </w:tblGrid>
      <w:tr w:rsidR="001869BE" w:rsidRPr="00835E5B" w:rsidTr="001869BE">
        <w:trPr>
          <w:trHeight w:val="227"/>
        </w:trPr>
        <w:tc>
          <w:tcPr>
            <w:tcW w:w="1701" w:type="dxa"/>
            <w:vMerge w:val="restart"/>
            <w:shd w:val="clear" w:color="auto" w:fill="D9D9D9" w:themeFill="background1" w:themeFillShade="D9"/>
            <w:vAlign w:val="center"/>
          </w:tcPr>
          <w:p w:rsidR="001869BE" w:rsidRPr="00835E5B" w:rsidRDefault="001869BE" w:rsidP="00907379">
            <w:pPr>
              <w:spacing w:before="120" w:after="120"/>
              <w:jc w:val="center"/>
              <w:rPr>
                <w:szCs w:val="21"/>
              </w:rPr>
            </w:pPr>
            <w:r w:rsidRPr="00835E5B">
              <w:rPr>
                <w:szCs w:val="21"/>
              </w:rPr>
              <w:t>部件名称</w:t>
            </w:r>
          </w:p>
        </w:tc>
        <w:tc>
          <w:tcPr>
            <w:tcW w:w="7938" w:type="dxa"/>
            <w:gridSpan w:val="6"/>
            <w:shd w:val="clear" w:color="auto" w:fill="D9D9D9" w:themeFill="background1" w:themeFillShade="D9"/>
          </w:tcPr>
          <w:p w:rsidR="001869BE" w:rsidRPr="00835E5B" w:rsidRDefault="001869BE" w:rsidP="00907379">
            <w:pPr>
              <w:spacing w:before="120" w:after="120"/>
              <w:ind w:firstLine="525"/>
              <w:jc w:val="center"/>
              <w:rPr>
                <w:szCs w:val="21"/>
              </w:rPr>
            </w:pPr>
            <w:r w:rsidRPr="00835E5B">
              <w:rPr>
                <w:szCs w:val="21"/>
              </w:rPr>
              <w:t>有毒有害物质或元素</w:t>
            </w:r>
          </w:p>
        </w:tc>
      </w:tr>
      <w:tr w:rsidR="001869BE" w:rsidRPr="00835E5B" w:rsidTr="001869BE">
        <w:trPr>
          <w:trHeight w:val="624"/>
        </w:trPr>
        <w:tc>
          <w:tcPr>
            <w:tcW w:w="1701" w:type="dxa"/>
            <w:vMerge/>
            <w:shd w:val="clear" w:color="auto" w:fill="D9D9D9" w:themeFill="background1" w:themeFillShade="D9"/>
          </w:tcPr>
          <w:p w:rsidR="001869BE" w:rsidRPr="00835E5B" w:rsidRDefault="001869BE" w:rsidP="00907379">
            <w:pPr>
              <w:ind w:firstLine="525"/>
              <w:jc w:val="center"/>
              <w:rPr>
                <w:szCs w:val="21"/>
              </w:rPr>
            </w:pPr>
          </w:p>
        </w:tc>
        <w:tc>
          <w:tcPr>
            <w:tcW w:w="1276" w:type="dxa"/>
            <w:shd w:val="clear" w:color="auto" w:fill="D9D9D9" w:themeFill="background1" w:themeFillShade="D9"/>
            <w:vAlign w:val="center"/>
          </w:tcPr>
          <w:p w:rsidR="001869BE" w:rsidRPr="00835E5B" w:rsidRDefault="001869BE" w:rsidP="00907379">
            <w:pPr>
              <w:jc w:val="center"/>
              <w:rPr>
                <w:szCs w:val="21"/>
              </w:rPr>
            </w:pPr>
            <w:r w:rsidRPr="00835E5B">
              <w:rPr>
                <w:szCs w:val="21"/>
              </w:rPr>
              <w:t>铅（</w:t>
            </w:r>
            <w:proofErr w:type="spellStart"/>
            <w:r w:rsidRPr="00835E5B">
              <w:rPr>
                <w:szCs w:val="21"/>
              </w:rPr>
              <w:t>Pb</w:t>
            </w:r>
            <w:proofErr w:type="spellEnd"/>
            <w:r w:rsidRPr="00835E5B">
              <w:rPr>
                <w:szCs w:val="21"/>
              </w:rPr>
              <w:t>）</w:t>
            </w:r>
          </w:p>
        </w:tc>
        <w:tc>
          <w:tcPr>
            <w:tcW w:w="1276" w:type="dxa"/>
            <w:shd w:val="clear" w:color="auto" w:fill="D9D9D9" w:themeFill="background1" w:themeFillShade="D9"/>
            <w:vAlign w:val="center"/>
          </w:tcPr>
          <w:p w:rsidR="001869BE" w:rsidRPr="00835E5B" w:rsidRDefault="001869BE" w:rsidP="00907379">
            <w:pPr>
              <w:jc w:val="center"/>
              <w:rPr>
                <w:szCs w:val="21"/>
              </w:rPr>
            </w:pPr>
            <w:r w:rsidRPr="00835E5B">
              <w:rPr>
                <w:szCs w:val="21"/>
              </w:rPr>
              <w:t>汞（</w:t>
            </w:r>
            <w:r w:rsidRPr="00835E5B">
              <w:rPr>
                <w:szCs w:val="21"/>
              </w:rPr>
              <w:t>Hg</w:t>
            </w:r>
            <w:r w:rsidRPr="00835E5B">
              <w:rPr>
                <w:szCs w:val="21"/>
              </w:rPr>
              <w:t>）</w:t>
            </w:r>
          </w:p>
        </w:tc>
        <w:tc>
          <w:tcPr>
            <w:tcW w:w="1276" w:type="dxa"/>
            <w:shd w:val="clear" w:color="auto" w:fill="D9D9D9" w:themeFill="background1" w:themeFillShade="D9"/>
            <w:vAlign w:val="center"/>
          </w:tcPr>
          <w:p w:rsidR="001869BE" w:rsidRPr="00835E5B" w:rsidRDefault="001869BE" w:rsidP="00907379">
            <w:pPr>
              <w:jc w:val="center"/>
              <w:rPr>
                <w:szCs w:val="21"/>
              </w:rPr>
            </w:pPr>
            <w:r w:rsidRPr="00835E5B">
              <w:rPr>
                <w:szCs w:val="21"/>
              </w:rPr>
              <w:t>镉（</w:t>
            </w:r>
            <w:r w:rsidRPr="00835E5B">
              <w:rPr>
                <w:szCs w:val="21"/>
              </w:rPr>
              <w:t>Cd</w:t>
            </w:r>
            <w:r w:rsidRPr="00835E5B">
              <w:rPr>
                <w:szCs w:val="21"/>
              </w:rPr>
              <w:t>）</w:t>
            </w:r>
          </w:p>
        </w:tc>
        <w:tc>
          <w:tcPr>
            <w:tcW w:w="1417" w:type="dxa"/>
            <w:shd w:val="clear" w:color="auto" w:fill="D9D9D9" w:themeFill="background1" w:themeFillShade="D9"/>
            <w:vAlign w:val="center"/>
          </w:tcPr>
          <w:p w:rsidR="001869BE" w:rsidRPr="00835E5B" w:rsidRDefault="001869BE" w:rsidP="00907379">
            <w:pPr>
              <w:jc w:val="center"/>
              <w:rPr>
                <w:szCs w:val="21"/>
              </w:rPr>
            </w:pPr>
            <w:r w:rsidRPr="00835E5B">
              <w:rPr>
                <w:szCs w:val="21"/>
              </w:rPr>
              <w:t>六价铬</w:t>
            </w:r>
          </w:p>
          <w:p w:rsidR="001869BE" w:rsidRPr="00835E5B" w:rsidRDefault="001869BE" w:rsidP="00907379">
            <w:pPr>
              <w:jc w:val="center"/>
              <w:rPr>
                <w:szCs w:val="21"/>
              </w:rPr>
            </w:pPr>
            <w:r w:rsidRPr="00835E5B">
              <w:rPr>
                <w:szCs w:val="21"/>
              </w:rPr>
              <w:t>（</w:t>
            </w:r>
            <w:r w:rsidRPr="00835E5B">
              <w:rPr>
                <w:szCs w:val="21"/>
              </w:rPr>
              <w:t>Cr VI</w:t>
            </w:r>
            <w:r w:rsidRPr="00835E5B">
              <w:rPr>
                <w:szCs w:val="21"/>
              </w:rPr>
              <w:t>）</w:t>
            </w:r>
          </w:p>
        </w:tc>
        <w:tc>
          <w:tcPr>
            <w:tcW w:w="1276" w:type="dxa"/>
            <w:shd w:val="clear" w:color="auto" w:fill="D9D9D9" w:themeFill="background1" w:themeFillShade="D9"/>
            <w:vAlign w:val="center"/>
          </w:tcPr>
          <w:p w:rsidR="001869BE" w:rsidRPr="00835E5B" w:rsidRDefault="001869BE" w:rsidP="00907379">
            <w:pPr>
              <w:jc w:val="center"/>
              <w:rPr>
                <w:szCs w:val="21"/>
              </w:rPr>
            </w:pPr>
            <w:r w:rsidRPr="00835E5B">
              <w:rPr>
                <w:szCs w:val="21"/>
              </w:rPr>
              <w:t>多溴联</w:t>
            </w:r>
          </w:p>
          <w:p w:rsidR="001869BE" w:rsidRPr="00835E5B" w:rsidRDefault="001869BE" w:rsidP="00907379">
            <w:pPr>
              <w:jc w:val="center"/>
              <w:rPr>
                <w:szCs w:val="21"/>
              </w:rPr>
            </w:pPr>
            <w:r w:rsidRPr="00835E5B">
              <w:rPr>
                <w:szCs w:val="21"/>
              </w:rPr>
              <w:t>（</w:t>
            </w:r>
            <w:r w:rsidRPr="00835E5B">
              <w:rPr>
                <w:szCs w:val="21"/>
              </w:rPr>
              <w:t>PBB</w:t>
            </w:r>
            <w:r w:rsidRPr="00835E5B">
              <w:rPr>
                <w:szCs w:val="21"/>
              </w:rPr>
              <w:t>）</w:t>
            </w:r>
          </w:p>
        </w:tc>
        <w:tc>
          <w:tcPr>
            <w:tcW w:w="1417" w:type="dxa"/>
            <w:shd w:val="clear" w:color="auto" w:fill="D9D9D9" w:themeFill="background1" w:themeFillShade="D9"/>
            <w:vAlign w:val="center"/>
          </w:tcPr>
          <w:p w:rsidR="001869BE" w:rsidRPr="00835E5B" w:rsidRDefault="001869BE" w:rsidP="00907379">
            <w:pPr>
              <w:jc w:val="center"/>
              <w:rPr>
                <w:szCs w:val="21"/>
              </w:rPr>
            </w:pPr>
            <w:r w:rsidRPr="00835E5B">
              <w:rPr>
                <w:szCs w:val="21"/>
              </w:rPr>
              <w:t>多溴</w:t>
            </w:r>
            <w:r w:rsidRPr="00835E5B">
              <w:rPr>
                <w:rFonts w:hint="eastAsia"/>
                <w:szCs w:val="21"/>
              </w:rPr>
              <w:t>二</w:t>
            </w:r>
            <w:r w:rsidRPr="00835E5B">
              <w:rPr>
                <w:szCs w:val="21"/>
              </w:rPr>
              <w:t>苯醚</w:t>
            </w:r>
          </w:p>
          <w:p w:rsidR="001869BE" w:rsidRPr="00835E5B" w:rsidRDefault="001869BE" w:rsidP="00907379">
            <w:pPr>
              <w:jc w:val="center"/>
              <w:rPr>
                <w:szCs w:val="21"/>
              </w:rPr>
            </w:pPr>
            <w:r w:rsidRPr="00835E5B">
              <w:rPr>
                <w:szCs w:val="21"/>
              </w:rPr>
              <w:t>（</w:t>
            </w:r>
            <w:r w:rsidRPr="00835E5B">
              <w:rPr>
                <w:szCs w:val="21"/>
              </w:rPr>
              <w:t>PBDE</w:t>
            </w:r>
            <w:r w:rsidRPr="00835E5B">
              <w:rPr>
                <w:szCs w:val="21"/>
              </w:rPr>
              <w:t>）</w:t>
            </w:r>
          </w:p>
        </w:tc>
      </w:tr>
      <w:tr w:rsidR="001869BE" w:rsidRPr="00835E5B" w:rsidTr="001869BE">
        <w:trPr>
          <w:trHeight w:val="340"/>
        </w:trPr>
        <w:tc>
          <w:tcPr>
            <w:tcW w:w="1701" w:type="dxa"/>
            <w:vAlign w:val="center"/>
          </w:tcPr>
          <w:p w:rsidR="001869BE" w:rsidRPr="006010F4" w:rsidRDefault="001869BE" w:rsidP="00907379">
            <w:pPr>
              <w:spacing w:before="120" w:after="120"/>
              <w:rPr>
                <w:szCs w:val="21"/>
              </w:rPr>
            </w:pPr>
            <w:proofErr w:type="gramStart"/>
            <w:r w:rsidRPr="00896783">
              <w:rPr>
                <w:rFonts w:hint="eastAsia"/>
                <w:szCs w:val="21"/>
              </w:rPr>
              <w:t>钣</w:t>
            </w:r>
            <w:proofErr w:type="gramEnd"/>
            <w:r w:rsidRPr="00896783">
              <w:rPr>
                <w:rFonts w:hint="eastAsia"/>
                <w:szCs w:val="21"/>
              </w:rPr>
              <w:t>金件</w:t>
            </w:r>
          </w:p>
        </w:tc>
        <w:tc>
          <w:tcPr>
            <w:tcW w:w="1276" w:type="dxa"/>
            <w:vAlign w:val="center"/>
          </w:tcPr>
          <w:p w:rsidR="001869BE" w:rsidRPr="0066570B" w:rsidRDefault="001869BE" w:rsidP="00907379">
            <w:pPr>
              <w:jc w:val="center"/>
            </w:pPr>
            <w:r w:rsidRPr="00835E5B">
              <w:rPr>
                <w:rFonts w:hint="eastAsia"/>
              </w:rPr>
              <w:t>○</w:t>
            </w:r>
          </w:p>
        </w:tc>
        <w:tc>
          <w:tcPr>
            <w:tcW w:w="1276" w:type="dxa"/>
          </w:tcPr>
          <w:p w:rsidR="001869BE" w:rsidRDefault="001869BE" w:rsidP="00907379">
            <w:pPr>
              <w:jc w:val="center"/>
            </w:pPr>
            <w:r w:rsidRPr="00760C71">
              <w:rPr>
                <w:rFonts w:hint="eastAsia"/>
              </w:rPr>
              <w:t>○</w:t>
            </w:r>
          </w:p>
        </w:tc>
        <w:tc>
          <w:tcPr>
            <w:tcW w:w="1276" w:type="dxa"/>
          </w:tcPr>
          <w:p w:rsidR="001869BE" w:rsidRDefault="001869BE" w:rsidP="00907379">
            <w:pPr>
              <w:jc w:val="center"/>
            </w:pPr>
            <w:r w:rsidRPr="00760C71">
              <w:rPr>
                <w:rFonts w:hint="eastAsia"/>
              </w:rPr>
              <w:t>○</w:t>
            </w:r>
          </w:p>
        </w:tc>
        <w:tc>
          <w:tcPr>
            <w:tcW w:w="1417" w:type="dxa"/>
          </w:tcPr>
          <w:p w:rsidR="001869BE" w:rsidRDefault="001869BE" w:rsidP="00907379">
            <w:pPr>
              <w:jc w:val="center"/>
            </w:pPr>
            <w:r w:rsidRPr="00760C71">
              <w:rPr>
                <w:rFonts w:hint="eastAsia"/>
              </w:rPr>
              <w:t>○</w:t>
            </w:r>
          </w:p>
        </w:tc>
        <w:tc>
          <w:tcPr>
            <w:tcW w:w="1276" w:type="dxa"/>
          </w:tcPr>
          <w:p w:rsidR="001869BE" w:rsidRDefault="001869BE" w:rsidP="00907379">
            <w:pPr>
              <w:jc w:val="center"/>
            </w:pPr>
            <w:r w:rsidRPr="00760C71">
              <w:rPr>
                <w:rFonts w:hint="eastAsia"/>
              </w:rPr>
              <w:t>○</w:t>
            </w:r>
          </w:p>
        </w:tc>
        <w:tc>
          <w:tcPr>
            <w:tcW w:w="1417" w:type="dxa"/>
          </w:tcPr>
          <w:p w:rsidR="001869BE" w:rsidRDefault="001869BE" w:rsidP="00907379">
            <w:pPr>
              <w:jc w:val="center"/>
            </w:pPr>
            <w:r w:rsidRPr="00760C71">
              <w:rPr>
                <w:rFonts w:hint="eastAsia"/>
              </w:rPr>
              <w:t>○</w:t>
            </w:r>
          </w:p>
        </w:tc>
      </w:tr>
      <w:tr w:rsidR="001869BE" w:rsidRPr="00835E5B" w:rsidTr="001869BE">
        <w:trPr>
          <w:trHeight w:val="300"/>
        </w:trPr>
        <w:tc>
          <w:tcPr>
            <w:tcW w:w="1701" w:type="dxa"/>
            <w:vAlign w:val="center"/>
          </w:tcPr>
          <w:p w:rsidR="001869BE" w:rsidRPr="006010F4" w:rsidRDefault="001869BE" w:rsidP="00907379">
            <w:pPr>
              <w:spacing w:before="120" w:after="120"/>
              <w:rPr>
                <w:szCs w:val="21"/>
              </w:rPr>
            </w:pPr>
            <w:r>
              <w:rPr>
                <w:rFonts w:hint="eastAsia"/>
                <w:szCs w:val="21"/>
              </w:rPr>
              <w:t>线路板</w:t>
            </w:r>
          </w:p>
        </w:tc>
        <w:tc>
          <w:tcPr>
            <w:tcW w:w="1276" w:type="dxa"/>
          </w:tcPr>
          <w:p w:rsidR="001869BE" w:rsidRDefault="001869BE" w:rsidP="00907379">
            <w:pPr>
              <w:jc w:val="center"/>
            </w:pPr>
            <w:r w:rsidRPr="009D32B4">
              <w:rPr>
                <w:rFonts w:hint="eastAsia"/>
              </w:rPr>
              <w:t>○</w:t>
            </w:r>
          </w:p>
        </w:tc>
        <w:tc>
          <w:tcPr>
            <w:tcW w:w="1276" w:type="dxa"/>
          </w:tcPr>
          <w:p w:rsidR="001869BE" w:rsidRDefault="001869BE" w:rsidP="00907379">
            <w:pPr>
              <w:jc w:val="center"/>
            </w:pPr>
            <w:r w:rsidRPr="009D32B4">
              <w:rPr>
                <w:rFonts w:hint="eastAsia"/>
              </w:rPr>
              <w:t>○</w:t>
            </w:r>
          </w:p>
        </w:tc>
        <w:tc>
          <w:tcPr>
            <w:tcW w:w="1276" w:type="dxa"/>
          </w:tcPr>
          <w:p w:rsidR="001869BE" w:rsidRDefault="001869BE" w:rsidP="00907379">
            <w:pPr>
              <w:jc w:val="center"/>
            </w:pPr>
            <w:r w:rsidRPr="009D32B4">
              <w:rPr>
                <w:rFonts w:hint="eastAsia"/>
              </w:rPr>
              <w:t>○</w:t>
            </w:r>
          </w:p>
        </w:tc>
        <w:tc>
          <w:tcPr>
            <w:tcW w:w="1417" w:type="dxa"/>
          </w:tcPr>
          <w:p w:rsidR="001869BE" w:rsidRDefault="001869BE" w:rsidP="00907379">
            <w:pPr>
              <w:jc w:val="center"/>
            </w:pPr>
            <w:r w:rsidRPr="009D32B4">
              <w:rPr>
                <w:rFonts w:hint="eastAsia"/>
              </w:rPr>
              <w:t>○</w:t>
            </w:r>
          </w:p>
        </w:tc>
        <w:tc>
          <w:tcPr>
            <w:tcW w:w="1276" w:type="dxa"/>
          </w:tcPr>
          <w:p w:rsidR="001869BE" w:rsidRDefault="001869BE" w:rsidP="00907379">
            <w:pPr>
              <w:jc w:val="center"/>
            </w:pPr>
            <w:r w:rsidRPr="009D32B4">
              <w:rPr>
                <w:rFonts w:hint="eastAsia"/>
              </w:rPr>
              <w:t>○</w:t>
            </w:r>
          </w:p>
        </w:tc>
        <w:tc>
          <w:tcPr>
            <w:tcW w:w="1417" w:type="dxa"/>
          </w:tcPr>
          <w:p w:rsidR="001869BE" w:rsidRDefault="001869BE" w:rsidP="00907379">
            <w:pPr>
              <w:jc w:val="center"/>
            </w:pPr>
            <w:r w:rsidRPr="009D32B4">
              <w:rPr>
                <w:rFonts w:hint="eastAsia"/>
              </w:rPr>
              <w:t>○</w:t>
            </w:r>
          </w:p>
        </w:tc>
      </w:tr>
      <w:tr w:rsidR="001869BE" w:rsidRPr="00835E5B" w:rsidTr="001869BE">
        <w:trPr>
          <w:trHeight w:val="309"/>
        </w:trPr>
        <w:tc>
          <w:tcPr>
            <w:tcW w:w="1701" w:type="dxa"/>
            <w:vAlign w:val="center"/>
          </w:tcPr>
          <w:p w:rsidR="001869BE" w:rsidRPr="00835E5B" w:rsidRDefault="001869BE" w:rsidP="00907379">
            <w:pPr>
              <w:spacing w:before="120" w:after="120"/>
              <w:rPr>
                <w:szCs w:val="21"/>
              </w:rPr>
            </w:pPr>
            <w:r>
              <w:rPr>
                <w:rFonts w:hint="eastAsia"/>
                <w:szCs w:val="21"/>
              </w:rPr>
              <w:t>紧固件</w:t>
            </w:r>
          </w:p>
        </w:tc>
        <w:tc>
          <w:tcPr>
            <w:tcW w:w="1276" w:type="dxa"/>
          </w:tcPr>
          <w:p w:rsidR="001869BE" w:rsidRDefault="001869BE" w:rsidP="00907379">
            <w:pPr>
              <w:jc w:val="center"/>
            </w:pPr>
            <w:r w:rsidRPr="009D32B4">
              <w:rPr>
                <w:rFonts w:hint="eastAsia"/>
              </w:rPr>
              <w:t>○</w:t>
            </w:r>
          </w:p>
        </w:tc>
        <w:tc>
          <w:tcPr>
            <w:tcW w:w="1276" w:type="dxa"/>
          </w:tcPr>
          <w:p w:rsidR="001869BE" w:rsidRDefault="001869BE" w:rsidP="00907379">
            <w:pPr>
              <w:jc w:val="center"/>
            </w:pPr>
            <w:r w:rsidRPr="009D32B4">
              <w:rPr>
                <w:rFonts w:hint="eastAsia"/>
              </w:rPr>
              <w:t>○</w:t>
            </w:r>
          </w:p>
        </w:tc>
        <w:tc>
          <w:tcPr>
            <w:tcW w:w="1276" w:type="dxa"/>
          </w:tcPr>
          <w:p w:rsidR="001869BE" w:rsidRDefault="001869BE" w:rsidP="00907379">
            <w:pPr>
              <w:jc w:val="center"/>
            </w:pPr>
            <w:r w:rsidRPr="009D32B4">
              <w:rPr>
                <w:rFonts w:hint="eastAsia"/>
              </w:rPr>
              <w:t>○</w:t>
            </w:r>
          </w:p>
        </w:tc>
        <w:tc>
          <w:tcPr>
            <w:tcW w:w="1417" w:type="dxa"/>
          </w:tcPr>
          <w:p w:rsidR="001869BE" w:rsidRDefault="001869BE" w:rsidP="00907379">
            <w:pPr>
              <w:jc w:val="center"/>
            </w:pPr>
            <w:r w:rsidRPr="009D32B4">
              <w:rPr>
                <w:rFonts w:hint="eastAsia"/>
              </w:rPr>
              <w:t>○</w:t>
            </w:r>
          </w:p>
        </w:tc>
        <w:tc>
          <w:tcPr>
            <w:tcW w:w="1276" w:type="dxa"/>
          </w:tcPr>
          <w:p w:rsidR="001869BE" w:rsidRDefault="001869BE" w:rsidP="00907379">
            <w:pPr>
              <w:jc w:val="center"/>
            </w:pPr>
            <w:r w:rsidRPr="009D32B4">
              <w:rPr>
                <w:rFonts w:hint="eastAsia"/>
              </w:rPr>
              <w:t>○</w:t>
            </w:r>
          </w:p>
        </w:tc>
        <w:tc>
          <w:tcPr>
            <w:tcW w:w="1417" w:type="dxa"/>
          </w:tcPr>
          <w:p w:rsidR="001869BE" w:rsidRDefault="001869BE" w:rsidP="00907379">
            <w:pPr>
              <w:jc w:val="center"/>
            </w:pPr>
            <w:r w:rsidRPr="009D32B4">
              <w:rPr>
                <w:rFonts w:hint="eastAsia"/>
              </w:rPr>
              <w:t>○</w:t>
            </w:r>
          </w:p>
        </w:tc>
      </w:tr>
      <w:tr w:rsidR="001869BE" w:rsidRPr="00835E5B" w:rsidTr="001869BE">
        <w:trPr>
          <w:trHeight w:val="340"/>
        </w:trPr>
        <w:tc>
          <w:tcPr>
            <w:tcW w:w="1701" w:type="dxa"/>
            <w:vAlign w:val="center"/>
          </w:tcPr>
          <w:p w:rsidR="001869BE" w:rsidRPr="006010F4" w:rsidRDefault="001869BE" w:rsidP="00907379">
            <w:pPr>
              <w:spacing w:before="120" w:after="120"/>
              <w:rPr>
                <w:szCs w:val="21"/>
              </w:rPr>
            </w:pPr>
            <w:r>
              <w:rPr>
                <w:rFonts w:hint="eastAsia"/>
                <w:szCs w:val="21"/>
              </w:rPr>
              <w:t>线材</w:t>
            </w:r>
            <w:r>
              <w:rPr>
                <w:szCs w:val="21"/>
              </w:rPr>
              <w:t>/AC</w:t>
            </w:r>
            <w:r>
              <w:rPr>
                <w:rFonts w:hint="eastAsia"/>
                <w:szCs w:val="21"/>
              </w:rPr>
              <w:t>适配器</w:t>
            </w:r>
          </w:p>
        </w:tc>
        <w:tc>
          <w:tcPr>
            <w:tcW w:w="1276" w:type="dxa"/>
          </w:tcPr>
          <w:p w:rsidR="001869BE" w:rsidRDefault="001869BE" w:rsidP="00907379">
            <w:pPr>
              <w:jc w:val="center"/>
            </w:pPr>
            <w:r w:rsidRPr="009D32B4">
              <w:rPr>
                <w:rFonts w:hint="eastAsia"/>
              </w:rPr>
              <w:t>○</w:t>
            </w:r>
          </w:p>
        </w:tc>
        <w:tc>
          <w:tcPr>
            <w:tcW w:w="1276" w:type="dxa"/>
          </w:tcPr>
          <w:p w:rsidR="001869BE" w:rsidRDefault="001869BE" w:rsidP="00907379">
            <w:pPr>
              <w:jc w:val="center"/>
            </w:pPr>
            <w:r w:rsidRPr="009D32B4">
              <w:rPr>
                <w:rFonts w:hint="eastAsia"/>
              </w:rPr>
              <w:t>○</w:t>
            </w:r>
          </w:p>
        </w:tc>
        <w:tc>
          <w:tcPr>
            <w:tcW w:w="1276" w:type="dxa"/>
          </w:tcPr>
          <w:p w:rsidR="001869BE" w:rsidRDefault="001869BE" w:rsidP="00907379">
            <w:pPr>
              <w:jc w:val="center"/>
            </w:pPr>
            <w:r w:rsidRPr="009D32B4">
              <w:rPr>
                <w:rFonts w:hint="eastAsia"/>
              </w:rPr>
              <w:t>○</w:t>
            </w:r>
          </w:p>
        </w:tc>
        <w:tc>
          <w:tcPr>
            <w:tcW w:w="1417" w:type="dxa"/>
          </w:tcPr>
          <w:p w:rsidR="001869BE" w:rsidRDefault="001869BE" w:rsidP="00907379">
            <w:pPr>
              <w:jc w:val="center"/>
            </w:pPr>
            <w:r w:rsidRPr="009D32B4">
              <w:rPr>
                <w:rFonts w:hint="eastAsia"/>
              </w:rPr>
              <w:t>○</w:t>
            </w:r>
          </w:p>
        </w:tc>
        <w:tc>
          <w:tcPr>
            <w:tcW w:w="1276" w:type="dxa"/>
          </w:tcPr>
          <w:p w:rsidR="001869BE" w:rsidRDefault="001869BE" w:rsidP="00907379">
            <w:pPr>
              <w:jc w:val="center"/>
            </w:pPr>
            <w:r w:rsidRPr="009D32B4">
              <w:rPr>
                <w:rFonts w:hint="eastAsia"/>
              </w:rPr>
              <w:t>○</w:t>
            </w:r>
          </w:p>
        </w:tc>
        <w:tc>
          <w:tcPr>
            <w:tcW w:w="1417" w:type="dxa"/>
          </w:tcPr>
          <w:p w:rsidR="001869BE" w:rsidRDefault="001869BE" w:rsidP="00907379">
            <w:pPr>
              <w:jc w:val="center"/>
            </w:pPr>
            <w:r w:rsidRPr="009D32B4">
              <w:rPr>
                <w:rFonts w:hint="eastAsia"/>
              </w:rPr>
              <w:t>○</w:t>
            </w:r>
          </w:p>
        </w:tc>
      </w:tr>
      <w:tr w:rsidR="001869BE" w:rsidRPr="00835E5B" w:rsidTr="001869BE">
        <w:trPr>
          <w:trHeight w:val="340"/>
        </w:trPr>
        <w:tc>
          <w:tcPr>
            <w:tcW w:w="1701" w:type="dxa"/>
            <w:vAlign w:val="center"/>
          </w:tcPr>
          <w:p w:rsidR="001869BE" w:rsidRPr="006010F4" w:rsidRDefault="001869BE" w:rsidP="00907379">
            <w:pPr>
              <w:spacing w:before="120" w:after="120"/>
              <w:rPr>
                <w:szCs w:val="21"/>
              </w:rPr>
            </w:pPr>
            <w:r>
              <w:rPr>
                <w:rFonts w:hint="eastAsia"/>
                <w:szCs w:val="21"/>
              </w:rPr>
              <w:t>包装</w:t>
            </w:r>
          </w:p>
        </w:tc>
        <w:tc>
          <w:tcPr>
            <w:tcW w:w="1276" w:type="dxa"/>
          </w:tcPr>
          <w:p w:rsidR="001869BE" w:rsidRDefault="001869BE" w:rsidP="00907379">
            <w:pPr>
              <w:jc w:val="center"/>
            </w:pPr>
            <w:r w:rsidRPr="009D32B4">
              <w:rPr>
                <w:rFonts w:hint="eastAsia"/>
              </w:rPr>
              <w:t>○</w:t>
            </w:r>
          </w:p>
        </w:tc>
        <w:tc>
          <w:tcPr>
            <w:tcW w:w="1276" w:type="dxa"/>
          </w:tcPr>
          <w:p w:rsidR="001869BE" w:rsidRDefault="001869BE" w:rsidP="00907379">
            <w:pPr>
              <w:jc w:val="center"/>
            </w:pPr>
            <w:r w:rsidRPr="009D32B4">
              <w:rPr>
                <w:rFonts w:hint="eastAsia"/>
              </w:rPr>
              <w:t>○</w:t>
            </w:r>
          </w:p>
        </w:tc>
        <w:tc>
          <w:tcPr>
            <w:tcW w:w="1276" w:type="dxa"/>
          </w:tcPr>
          <w:p w:rsidR="001869BE" w:rsidRDefault="001869BE" w:rsidP="00907379">
            <w:pPr>
              <w:jc w:val="center"/>
            </w:pPr>
            <w:r w:rsidRPr="009D32B4">
              <w:rPr>
                <w:rFonts w:hint="eastAsia"/>
              </w:rPr>
              <w:t>○</w:t>
            </w:r>
          </w:p>
        </w:tc>
        <w:tc>
          <w:tcPr>
            <w:tcW w:w="1417" w:type="dxa"/>
          </w:tcPr>
          <w:p w:rsidR="001869BE" w:rsidRDefault="001869BE" w:rsidP="00907379">
            <w:pPr>
              <w:jc w:val="center"/>
            </w:pPr>
            <w:r w:rsidRPr="009D32B4">
              <w:rPr>
                <w:rFonts w:hint="eastAsia"/>
              </w:rPr>
              <w:t>○</w:t>
            </w:r>
          </w:p>
        </w:tc>
        <w:tc>
          <w:tcPr>
            <w:tcW w:w="1276" w:type="dxa"/>
          </w:tcPr>
          <w:p w:rsidR="001869BE" w:rsidRDefault="001869BE" w:rsidP="00907379">
            <w:pPr>
              <w:jc w:val="center"/>
            </w:pPr>
            <w:r w:rsidRPr="009D32B4">
              <w:rPr>
                <w:rFonts w:hint="eastAsia"/>
              </w:rPr>
              <w:t>○</w:t>
            </w:r>
          </w:p>
        </w:tc>
        <w:tc>
          <w:tcPr>
            <w:tcW w:w="1417" w:type="dxa"/>
          </w:tcPr>
          <w:p w:rsidR="001869BE" w:rsidRDefault="001869BE" w:rsidP="00907379">
            <w:pPr>
              <w:jc w:val="center"/>
            </w:pPr>
            <w:r w:rsidRPr="009D32B4">
              <w:rPr>
                <w:rFonts w:hint="eastAsia"/>
              </w:rPr>
              <w:t>○</w:t>
            </w:r>
          </w:p>
        </w:tc>
      </w:tr>
      <w:tr w:rsidR="001869BE" w:rsidRPr="00835E5B" w:rsidTr="001869BE">
        <w:trPr>
          <w:trHeight w:val="340"/>
        </w:trPr>
        <w:tc>
          <w:tcPr>
            <w:tcW w:w="1701" w:type="dxa"/>
            <w:vAlign w:val="center"/>
          </w:tcPr>
          <w:p w:rsidR="001869BE" w:rsidRPr="006010F4" w:rsidRDefault="001869BE" w:rsidP="00907379">
            <w:pPr>
              <w:spacing w:before="120" w:after="120"/>
              <w:rPr>
                <w:szCs w:val="21"/>
              </w:rPr>
            </w:pPr>
            <w:r>
              <w:rPr>
                <w:rFonts w:hint="eastAsia"/>
                <w:szCs w:val="21"/>
              </w:rPr>
              <w:t>附件</w:t>
            </w:r>
          </w:p>
        </w:tc>
        <w:tc>
          <w:tcPr>
            <w:tcW w:w="1276" w:type="dxa"/>
          </w:tcPr>
          <w:p w:rsidR="001869BE" w:rsidRDefault="001869BE" w:rsidP="00907379">
            <w:pPr>
              <w:jc w:val="center"/>
            </w:pPr>
            <w:r w:rsidRPr="009D32B4">
              <w:rPr>
                <w:rFonts w:hint="eastAsia"/>
              </w:rPr>
              <w:t>○</w:t>
            </w:r>
          </w:p>
        </w:tc>
        <w:tc>
          <w:tcPr>
            <w:tcW w:w="1276" w:type="dxa"/>
          </w:tcPr>
          <w:p w:rsidR="001869BE" w:rsidRDefault="001869BE" w:rsidP="00907379">
            <w:pPr>
              <w:jc w:val="center"/>
            </w:pPr>
            <w:r w:rsidRPr="009D32B4">
              <w:rPr>
                <w:rFonts w:hint="eastAsia"/>
              </w:rPr>
              <w:t>○</w:t>
            </w:r>
          </w:p>
        </w:tc>
        <w:tc>
          <w:tcPr>
            <w:tcW w:w="1276" w:type="dxa"/>
          </w:tcPr>
          <w:p w:rsidR="001869BE" w:rsidRDefault="001869BE" w:rsidP="00907379">
            <w:pPr>
              <w:jc w:val="center"/>
            </w:pPr>
            <w:r w:rsidRPr="009D32B4">
              <w:rPr>
                <w:rFonts w:hint="eastAsia"/>
              </w:rPr>
              <w:t>○</w:t>
            </w:r>
          </w:p>
        </w:tc>
        <w:tc>
          <w:tcPr>
            <w:tcW w:w="1417" w:type="dxa"/>
          </w:tcPr>
          <w:p w:rsidR="001869BE" w:rsidRDefault="001869BE" w:rsidP="00907379">
            <w:pPr>
              <w:jc w:val="center"/>
            </w:pPr>
            <w:r w:rsidRPr="009D32B4">
              <w:rPr>
                <w:rFonts w:hint="eastAsia"/>
              </w:rPr>
              <w:t>○</w:t>
            </w:r>
          </w:p>
        </w:tc>
        <w:tc>
          <w:tcPr>
            <w:tcW w:w="1276" w:type="dxa"/>
          </w:tcPr>
          <w:p w:rsidR="001869BE" w:rsidRDefault="001869BE" w:rsidP="00907379">
            <w:pPr>
              <w:jc w:val="center"/>
            </w:pPr>
            <w:r w:rsidRPr="009D32B4">
              <w:rPr>
                <w:rFonts w:hint="eastAsia"/>
              </w:rPr>
              <w:t>○</w:t>
            </w:r>
          </w:p>
        </w:tc>
        <w:tc>
          <w:tcPr>
            <w:tcW w:w="1417" w:type="dxa"/>
          </w:tcPr>
          <w:p w:rsidR="001869BE" w:rsidRDefault="001869BE" w:rsidP="00907379">
            <w:pPr>
              <w:jc w:val="center"/>
            </w:pPr>
            <w:r w:rsidRPr="009D32B4">
              <w:rPr>
                <w:rFonts w:hint="eastAsia"/>
              </w:rPr>
              <w:t>○</w:t>
            </w:r>
          </w:p>
        </w:tc>
      </w:tr>
      <w:tr w:rsidR="001869BE" w:rsidRPr="00835E5B" w:rsidTr="001869BE">
        <w:trPr>
          <w:trHeight w:val="340"/>
        </w:trPr>
        <w:tc>
          <w:tcPr>
            <w:tcW w:w="9639" w:type="dxa"/>
            <w:gridSpan w:val="7"/>
            <w:vAlign w:val="center"/>
          </w:tcPr>
          <w:p w:rsidR="001869BE" w:rsidRPr="00835E5B" w:rsidRDefault="001869BE" w:rsidP="00907379">
            <w:r w:rsidRPr="00835E5B">
              <w:t>说明：</w:t>
            </w:r>
          </w:p>
          <w:p w:rsidR="001869BE" w:rsidRPr="00835E5B" w:rsidRDefault="001869BE" w:rsidP="00907379">
            <w:pPr>
              <w:ind w:left="315" w:hangingChars="150" w:hanging="315"/>
            </w:pPr>
            <w:r w:rsidRPr="00835E5B">
              <w:t>1</w:t>
            </w:r>
            <w:r w:rsidRPr="00835E5B">
              <w:t>、</w:t>
            </w:r>
            <w:r w:rsidRPr="00835E5B">
              <w:rPr>
                <w:rFonts w:hint="eastAsia"/>
              </w:rPr>
              <w:t>○</w:t>
            </w:r>
            <w:r>
              <w:rPr>
                <w:rFonts w:hint="eastAsia"/>
              </w:rPr>
              <w:t>：</w:t>
            </w:r>
            <w:r>
              <w:rPr>
                <w:szCs w:val="21"/>
              </w:rPr>
              <w:t>表示该有毒有害物质或元素在该部件所有均质材料中的含量均在</w:t>
            </w:r>
            <w:r>
              <w:rPr>
                <w:szCs w:val="21"/>
              </w:rPr>
              <w:t>SJ/T11363-2006</w:t>
            </w:r>
            <w:r>
              <w:rPr>
                <w:rFonts w:hint="eastAsia"/>
                <w:szCs w:val="21"/>
              </w:rPr>
              <w:t>标准规定的限量要求以下。</w:t>
            </w:r>
          </w:p>
          <w:p w:rsidR="001869BE" w:rsidRPr="00E55C5D" w:rsidRDefault="001869BE" w:rsidP="00907379">
            <w:pPr>
              <w:ind w:left="315" w:hangingChars="150" w:hanging="315"/>
            </w:pPr>
            <w:r w:rsidRPr="00835E5B">
              <w:t>2</w:t>
            </w:r>
            <w:r w:rsidRPr="00835E5B">
              <w:t>、</w:t>
            </w:r>
            <w:r w:rsidRPr="00835E5B">
              <w:rPr>
                <w:rFonts w:ascii="宋体" w:hAnsi="宋体"/>
              </w:rPr>
              <w:t>×</w:t>
            </w:r>
            <w:r>
              <w:t>：表示该有毒有害物质或元素至少在该部件的某一均质材料中的含量超出</w:t>
            </w:r>
            <w:r>
              <w:t>SJ/T11363-2006</w:t>
            </w:r>
            <w:r>
              <w:rPr>
                <w:rFonts w:hint="eastAsia"/>
              </w:rPr>
              <w:t>标准规定的限量要求。在环保使用期限内用户正常使用本产品，这些物质或元素不会发生外泄或突变，不会对用户的人身、财产造成损害。对于此类物质或元素用户不得自行处理，请根据政府法令交给政府指定的相关部门回收处理。</w:t>
            </w:r>
          </w:p>
        </w:tc>
      </w:tr>
    </w:tbl>
    <w:p w:rsidR="001869BE" w:rsidRPr="001869BE" w:rsidRDefault="001869BE" w:rsidP="00F82181">
      <w:pPr>
        <w:pStyle w:val="af"/>
      </w:pPr>
    </w:p>
    <w:p w:rsidR="00C34579" w:rsidRPr="00E23F3D" w:rsidRDefault="00C34579" w:rsidP="00E23F3D"/>
    <w:sectPr w:rsidR="00C34579" w:rsidRPr="00E23F3D" w:rsidSect="00E56112">
      <w:pgSz w:w="11906" w:h="16838"/>
      <w:pgMar w:top="851" w:right="1134" w:bottom="1134" w:left="2268" w:header="284" w:footer="28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E72" w:rsidRDefault="00A06E72" w:rsidP="0094315B">
      <w:r>
        <w:separator/>
      </w:r>
    </w:p>
  </w:endnote>
  <w:endnote w:type="continuationSeparator" w:id="0">
    <w:p w:rsidR="00A06E72" w:rsidRDefault="00A06E72" w:rsidP="0094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方正仿宋简体">
    <w:altName w:val="宋体"/>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79" w:rsidRPr="00947B95" w:rsidRDefault="00976C69" w:rsidP="00D17E0B">
    <w:pPr>
      <w:pStyle w:val="af4"/>
      <w:tabs>
        <w:tab w:val="clear" w:pos="4153"/>
        <w:tab w:val="clear" w:pos="8306"/>
      </w:tabs>
      <w:wordWrap w:val="0"/>
      <w:jc w:val="right"/>
      <w:rPr>
        <w:rFonts w:eastAsia="微软雅黑" w:cs="Times New Roman"/>
        <w:sz w:val="24"/>
        <w:szCs w:val="24"/>
      </w:rPr>
    </w:pPr>
    <w:r>
      <w:fldChar w:fldCharType="begin"/>
    </w:r>
    <w:r>
      <w:instrText xml:space="preserve"> STYLEREF  "</w:instrText>
    </w:r>
    <w:r>
      <w:instrText>标题</w:instrText>
    </w:r>
    <w:r>
      <w:instrText xml:space="preserve"> 1"  \* MERGEFORMAT </w:instrText>
    </w:r>
    <w:r>
      <w:fldChar w:fldCharType="separate"/>
    </w:r>
    <w:r w:rsidR="00112F3B" w:rsidRPr="00112F3B">
      <w:rPr>
        <w:rFonts w:ascii="微软雅黑" w:eastAsia="微软雅黑" w:hAnsi="微软雅黑" w:hint="eastAsia"/>
        <w:noProof/>
        <w:sz w:val="24"/>
        <w:szCs w:val="24"/>
      </w:rPr>
      <w:t>重要安全须知</w:t>
    </w:r>
    <w:r>
      <w:rPr>
        <w:noProof/>
      </w:rPr>
      <w:fldChar w:fldCharType="end"/>
    </w:r>
    <w:r w:rsidR="00E760A0" w:rsidRPr="00947B95">
      <w:rPr>
        <w:rFonts w:eastAsia="微软雅黑" w:cs="Times New Roman"/>
        <w:sz w:val="24"/>
        <w:szCs w:val="24"/>
      </w:rPr>
      <w:fldChar w:fldCharType="begin"/>
    </w:r>
    <w:r w:rsidR="00907379" w:rsidRPr="00947B95">
      <w:rPr>
        <w:rFonts w:eastAsia="微软雅黑" w:cs="Times New Roman"/>
        <w:sz w:val="24"/>
        <w:szCs w:val="24"/>
      </w:rPr>
      <w:instrText xml:space="preserve"> PAGE   \* MERGEFORMAT </w:instrText>
    </w:r>
    <w:r w:rsidR="00E760A0" w:rsidRPr="00947B95">
      <w:rPr>
        <w:rFonts w:eastAsia="微软雅黑" w:cs="Times New Roman"/>
        <w:sz w:val="24"/>
        <w:szCs w:val="24"/>
      </w:rPr>
      <w:fldChar w:fldCharType="separate"/>
    </w:r>
    <w:r w:rsidR="00112F3B" w:rsidRPr="00112F3B">
      <w:rPr>
        <w:rFonts w:eastAsia="微软雅黑" w:cs="Times New Roman"/>
        <w:noProof/>
        <w:sz w:val="24"/>
        <w:szCs w:val="24"/>
        <w:lang w:val="zh-CN"/>
      </w:rPr>
      <w:t>I</w:t>
    </w:r>
    <w:r w:rsidR="00E760A0" w:rsidRPr="00947B95">
      <w:rPr>
        <w:rFonts w:eastAsia="微软雅黑"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79" w:rsidRPr="00947B95" w:rsidRDefault="0043759C" w:rsidP="00947B95">
    <w:pPr>
      <w:pStyle w:val="af4"/>
      <w:wordWrap w:val="0"/>
      <w:jc w:val="right"/>
      <w:rPr>
        <w:rFonts w:eastAsia="微软雅黑" w:cs="Times New Roman"/>
        <w:sz w:val="24"/>
        <w:szCs w:val="24"/>
      </w:rPr>
    </w:pPr>
    <w:fldSimple w:instr=" STYLEREF  Content  \* MERGEFORMAT ">
      <w:r w:rsidR="00112F3B" w:rsidRPr="00112F3B">
        <w:rPr>
          <w:rFonts w:ascii="微软雅黑" w:eastAsia="微软雅黑" w:hAnsi="微软雅黑" w:hint="eastAsia"/>
          <w:noProof/>
          <w:sz w:val="24"/>
          <w:szCs w:val="24"/>
        </w:rPr>
        <w:t>目录</w:t>
      </w:r>
    </w:fldSimple>
    <w:r w:rsidR="00E760A0" w:rsidRPr="00947B95">
      <w:rPr>
        <w:rFonts w:eastAsia="微软雅黑" w:cs="Times New Roman"/>
        <w:sz w:val="24"/>
        <w:szCs w:val="24"/>
      </w:rPr>
      <w:fldChar w:fldCharType="begin"/>
    </w:r>
    <w:r w:rsidR="00907379" w:rsidRPr="00947B95">
      <w:rPr>
        <w:rFonts w:eastAsia="微软雅黑" w:cs="Times New Roman"/>
        <w:sz w:val="24"/>
        <w:szCs w:val="24"/>
      </w:rPr>
      <w:instrText xml:space="preserve"> PAGE   \* MERGEFORMAT </w:instrText>
    </w:r>
    <w:r w:rsidR="00E760A0" w:rsidRPr="00947B95">
      <w:rPr>
        <w:rFonts w:eastAsia="微软雅黑" w:cs="Times New Roman"/>
        <w:sz w:val="24"/>
        <w:szCs w:val="24"/>
      </w:rPr>
      <w:fldChar w:fldCharType="separate"/>
    </w:r>
    <w:r w:rsidR="00112F3B" w:rsidRPr="00112F3B">
      <w:rPr>
        <w:rFonts w:eastAsia="微软雅黑" w:cs="Times New Roman"/>
        <w:noProof/>
        <w:sz w:val="24"/>
        <w:szCs w:val="24"/>
        <w:lang w:val="zh-CN"/>
      </w:rPr>
      <w:t>II</w:t>
    </w:r>
    <w:r w:rsidR="00E760A0" w:rsidRPr="00947B95">
      <w:rPr>
        <w:rFonts w:eastAsia="微软雅黑" w:cs="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79" w:rsidRPr="00947B95" w:rsidRDefault="00976C69" w:rsidP="00E00430">
    <w:pPr>
      <w:pStyle w:val="af4"/>
      <w:tabs>
        <w:tab w:val="clear" w:pos="4153"/>
        <w:tab w:val="clear" w:pos="8306"/>
      </w:tabs>
      <w:wordWrap w:val="0"/>
      <w:jc w:val="right"/>
      <w:rPr>
        <w:rFonts w:eastAsia="微软雅黑" w:cs="Times New Roman"/>
        <w:sz w:val="24"/>
        <w:szCs w:val="24"/>
      </w:rPr>
    </w:pPr>
    <w:r>
      <w:fldChar w:fldCharType="begin"/>
    </w:r>
    <w:r>
      <w:instrText xml:space="preserve"> STYLEREF  "</w:instrText>
    </w:r>
    <w:r>
      <w:instrText>标题</w:instrText>
    </w:r>
    <w:r>
      <w:instrText xml:space="preserve"> 1"  \* MERGEFORMAT </w:instrText>
    </w:r>
    <w:r>
      <w:fldChar w:fldCharType="separate"/>
    </w:r>
    <w:r w:rsidR="00112F3B" w:rsidRPr="00112F3B">
      <w:rPr>
        <w:rFonts w:ascii="微软雅黑" w:eastAsia="微软雅黑" w:hAnsi="微软雅黑" w:hint="eastAsia"/>
        <w:noProof/>
        <w:sz w:val="24"/>
        <w:szCs w:val="24"/>
      </w:rPr>
      <w:t>产品概述</w:t>
    </w:r>
    <w:r>
      <w:rPr>
        <w:noProof/>
      </w:rPr>
      <w:fldChar w:fldCharType="end"/>
    </w:r>
    <w:r w:rsidR="00E760A0" w:rsidRPr="00947B95">
      <w:rPr>
        <w:rFonts w:eastAsia="微软雅黑" w:cs="Times New Roman"/>
        <w:sz w:val="24"/>
        <w:szCs w:val="24"/>
      </w:rPr>
      <w:fldChar w:fldCharType="begin"/>
    </w:r>
    <w:r w:rsidR="00907379" w:rsidRPr="00947B95">
      <w:rPr>
        <w:rFonts w:eastAsia="微软雅黑" w:cs="Times New Roman"/>
        <w:sz w:val="24"/>
        <w:szCs w:val="24"/>
      </w:rPr>
      <w:instrText xml:space="preserve"> PAGE   \* MERGEFORMAT </w:instrText>
    </w:r>
    <w:r w:rsidR="00E760A0" w:rsidRPr="00947B95">
      <w:rPr>
        <w:rFonts w:eastAsia="微软雅黑" w:cs="Times New Roman"/>
        <w:sz w:val="24"/>
        <w:szCs w:val="24"/>
      </w:rPr>
      <w:fldChar w:fldCharType="separate"/>
    </w:r>
    <w:r w:rsidR="00112F3B" w:rsidRPr="00112F3B">
      <w:rPr>
        <w:rFonts w:eastAsia="微软雅黑" w:cs="Times New Roman"/>
        <w:noProof/>
        <w:sz w:val="24"/>
        <w:szCs w:val="24"/>
        <w:lang w:val="zh-CN"/>
      </w:rPr>
      <w:t>1</w:t>
    </w:r>
    <w:r w:rsidR="00E760A0" w:rsidRPr="00947B95">
      <w:rPr>
        <w:rFonts w:eastAsia="微软雅黑" w:cs="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79" w:rsidRPr="00155846" w:rsidRDefault="00976C69" w:rsidP="00947B95">
    <w:pPr>
      <w:pStyle w:val="af4"/>
      <w:wordWrap w:val="0"/>
      <w:jc w:val="right"/>
      <w:rPr>
        <w:rFonts w:eastAsia="微软雅黑" w:cs="Times New Roman"/>
        <w:sz w:val="24"/>
        <w:szCs w:val="24"/>
      </w:rPr>
    </w:pPr>
    <w:r>
      <w:fldChar w:fldCharType="begin"/>
    </w:r>
    <w:r>
      <w:instrText xml:space="preserve"> STYLEREF  "</w:instrText>
    </w:r>
    <w:r>
      <w:instrText>标题</w:instrText>
    </w:r>
    <w:r>
      <w:instrText xml:space="preserve"> 1"  \* MERGEFORMAT </w:instrText>
    </w:r>
    <w:r>
      <w:fldChar w:fldCharType="separate"/>
    </w:r>
    <w:r w:rsidR="00112F3B">
      <w:rPr>
        <w:rFonts w:hint="eastAsia"/>
        <w:noProof/>
      </w:rPr>
      <w:t>设备结构</w:t>
    </w:r>
    <w:r>
      <w:rPr>
        <w:noProof/>
      </w:rPr>
      <w:fldChar w:fldCharType="end"/>
    </w:r>
    <w:r w:rsidR="00E760A0" w:rsidRPr="00155846">
      <w:rPr>
        <w:rFonts w:eastAsia="微软雅黑" w:cs="Times New Roman"/>
        <w:sz w:val="24"/>
        <w:szCs w:val="24"/>
      </w:rPr>
      <w:fldChar w:fldCharType="begin"/>
    </w:r>
    <w:r w:rsidR="00907379" w:rsidRPr="00155846">
      <w:rPr>
        <w:rFonts w:eastAsia="微软雅黑" w:cs="Times New Roman"/>
        <w:sz w:val="24"/>
        <w:szCs w:val="24"/>
      </w:rPr>
      <w:instrText xml:space="preserve"> PAGE   \* MERGEFORMAT </w:instrText>
    </w:r>
    <w:r w:rsidR="00E760A0" w:rsidRPr="00155846">
      <w:rPr>
        <w:rFonts w:eastAsia="微软雅黑" w:cs="Times New Roman"/>
        <w:sz w:val="24"/>
        <w:szCs w:val="24"/>
      </w:rPr>
      <w:fldChar w:fldCharType="separate"/>
    </w:r>
    <w:r w:rsidR="00112F3B" w:rsidRPr="00112F3B">
      <w:rPr>
        <w:rFonts w:eastAsia="微软雅黑" w:cs="Times New Roman"/>
        <w:noProof/>
        <w:sz w:val="24"/>
        <w:szCs w:val="24"/>
        <w:lang w:val="zh-CN"/>
      </w:rPr>
      <w:t>2</w:t>
    </w:r>
    <w:r w:rsidR="00E760A0" w:rsidRPr="00155846">
      <w:rPr>
        <w:rFonts w:eastAsia="微软雅黑" w:cs="Times New Roman"/>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79" w:rsidRPr="00155846" w:rsidRDefault="00976C69" w:rsidP="00947B95">
    <w:pPr>
      <w:pStyle w:val="af4"/>
      <w:wordWrap w:val="0"/>
      <w:jc w:val="right"/>
      <w:rPr>
        <w:rFonts w:eastAsia="微软雅黑" w:cs="Times New Roman"/>
        <w:sz w:val="24"/>
        <w:szCs w:val="24"/>
      </w:rPr>
    </w:pPr>
    <w:r>
      <w:fldChar w:fldCharType="begin"/>
    </w:r>
    <w:r>
      <w:instrText xml:space="preserve"> STYLEREF  </w:instrText>
    </w:r>
    <w:r>
      <w:instrText>附录一级标题</w:instrText>
    </w:r>
    <w:r>
      <w:instrText xml:space="preserve">  \* MERGEFORMAT </w:instrText>
    </w:r>
    <w:r>
      <w:fldChar w:fldCharType="separate"/>
    </w:r>
    <w:r w:rsidR="00112F3B" w:rsidRPr="00112F3B">
      <w:rPr>
        <w:rFonts w:ascii="微软雅黑" w:eastAsia="微软雅黑" w:hAnsi="微软雅黑" w:hint="eastAsia"/>
        <w:noProof/>
        <w:sz w:val="24"/>
        <w:szCs w:val="24"/>
      </w:rPr>
      <w:t>有毒有害物质含量参照表</w:t>
    </w:r>
    <w:r>
      <w:rPr>
        <w:rFonts w:ascii="微软雅黑" w:eastAsia="微软雅黑" w:hAnsi="微软雅黑"/>
        <w:noProof/>
        <w:sz w:val="24"/>
        <w:szCs w:val="24"/>
      </w:rPr>
      <w:fldChar w:fldCharType="end"/>
    </w:r>
    <w:r w:rsidR="00E760A0" w:rsidRPr="00C81591">
      <w:rPr>
        <w:rFonts w:eastAsia="微软雅黑" w:cs="Times New Roman"/>
        <w:sz w:val="24"/>
        <w:szCs w:val="24"/>
      </w:rPr>
      <w:fldChar w:fldCharType="begin"/>
    </w:r>
    <w:r w:rsidR="00907379" w:rsidRPr="00C81591">
      <w:rPr>
        <w:rFonts w:eastAsia="微软雅黑" w:cs="Times New Roman"/>
        <w:sz w:val="24"/>
        <w:szCs w:val="24"/>
      </w:rPr>
      <w:instrText xml:space="preserve"> PAGE   \* MERGEFORMAT </w:instrText>
    </w:r>
    <w:r w:rsidR="00E760A0" w:rsidRPr="00C81591">
      <w:rPr>
        <w:rFonts w:eastAsia="微软雅黑" w:cs="Times New Roman"/>
        <w:sz w:val="24"/>
        <w:szCs w:val="24"/>
      </w:rPr>
      <w:fldChar w:fldCharType="separate"/>
    </w:r>
    <w:r w:rsidR="00112F3B" w:rsidRPr="00112F3B">
      <w:rPr>
        <w:rFonts w:eastAsia="微软雅黑" w:cs="Times New Roman"/>
        <w:noProof/>
        <w:sz w:val="24"/>
        <w:szCs w:val="24"/>
        <w:lang w:val="zh-CN"/>
      </w:rPr>
      <w:t>4</w:t>
    </w:r>
    <w:r w:rsidR="00E760A0" w:rsidRPr="00C81591">
      <w:rPr>
        <w:rFonts w:eastAsia="微软雅黑"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E72" w:rsidRDefault="00A06E72" w:rsidP="0094315B">
      <w:r>
        <w:separator/>
      </w:r>
    </w:p>
  </w:footnote>
  <w:footnote w:type="continuationSeparator" w:id="0">
    <w:p w:rsidR="00A06E72" w:rsidRDefault="00A06E72" w:rsidP="00943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79" w:rsidRDefault="00907379" w:rsidP="001F74D2">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79" w:rsidRDefault="00907379" w:rsidP="000A055D">
    <w:pPr>
      <w:pStyle w:val="a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46EB"/>
    <w:multiLevelType w:val="multilevel"/>
    <w:tmpl w:val="F536CD18"/>
    <w:lvl w:ilvl="0">
      <w:start w:val="1"/>
      <w:numFmt w:val="decimal"/>
      <w:pStyle w:val="a"/>
      <w:suff w:val="space"/>
      <w:lvlText w:val="附录%1"/>
      <w:lvlJc w:val="left"/>
      <w:pPr>
        <w:ind w:left="0" w:firstLine="0"/>
      </w:pPr>
      <w:rPr>
        <w:rFonts w:hint="eastAsia"/>
        <w:b/>
        <w:sz w:val="52"/>
        <w:szCs w:val="52"/>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13EA2596"/>
    <w:multiLevelType w:val="multilevel"/>
    <w:tmpl w:val="AF3C3FBE"/>
    <w:lvl w:ilvl="0">
      <w:start w:val="1"/>
      <w:numFmt w:val="decimal"/>
      <w:suff w:val="space"/>
      <w:lvlText w:val="附录%1"/>
      <w:lvlJc w:val="left"/>
      <w:pPr>
        <w:ind w:left="0" w:firstLine="0"/>
      </w:pPr>
      <w:rPr>
        <w:rFonts w:hint="eastAsia"/>
      </w:rPr>
    </w:lvl>
    <w:lvl w:ilvl="1">
      <w:start w:val="1"/>
      <w:numFmt w:val="decimal"/>
      <w:pStyle w:val="a0"/>
      <w:suff w:val="space"/>
      <w:lvlText w:val="附录%1.%2"/>
      <w:lvlJc w:val="left"/>
      <w:pPr>
        <w:ind w:left="0" w:firstLine="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1"/>
      <w:suff w:val="space"/>
      <w:lvlText w:val="附录图%1-%8"/>
      <w:lvlJc w:val="left"/>
      <w:pPr>
        <w:ind w:left="0" w:firstLine="0"/>
      </w:pPr>
      <w:rPr>
        <w:rFonts w:hint="eastAsia"/>
      </w:rPr>
    </w:lvl>
    <w:lvl w:ilvl="8">
      <w:start w:val="1"/>
      <w:numFmt w:val="decimal"/>
      <w:lvlRestart w:val="1"/>
      <w:pStyle w:val="a2"/>
      <w:suff w:val="space"/>
      <w:lvlText w:val="附录表%1-%9"/>
      <w:lvlJc w:val="left"/>
      <w:pPr>
        <w:ind w:left="0" w:firstLine="0"/>
      </w:pPr>
      <w:rPr>
        <w:rFonts w:hint="eastAsia"/>
      </w:rPr>
    </w:lvl>
  </w:abstractNum>
  <w:abstractNum w:abstractNumId="2">
    <w:nsid w:val="14ED7F85"/>
    <w:multiLevelType w:val="hybridMultilevel"/>
    <w:tmpl w:val="DD2C8EEA"/>
    <w:lvl w:ilvl="0" w:tplc="4EF8FF76">
      <w:start w:val="1"/>
      <w:numFmt w:val="decimal"/>
      <w:lvlText w:val="%1、"/>
      <w:lvlJc w:val="left"/>
      <w:pPr>
        <w:ind w:left="1760" w:hanging="855"/>
      </w:pPr>
      <w:rPr>
        <w:rFonts w:hint="default"/>
      </w:rPr>
    </w:lvl>
    <w:lvl w:ilvl="1" w:tplc="04090019" w:tentative="1">
      <w:start w:val="1"/>
      <w:numFmt w:val="lowerLetter"/>
      <w:lvlText w:val="%2)"/>
      <w:lvlJc w:val="left"/>
      <w:pPr>
        <w:ind w:left="1745" w:hanging="420"/>
      </w:pPr>
    </w:lvl>
    <w:lvl w:ilvl="2" w:tplc="0409001B" w:tentative="1">
      <w:start w:val="1"/>
      <w:numFmt w:val="lowerRoman"/>
      <w:lvlText w:val="%3."/>
      <w:lvlJc w:val="right"/>
      <w:pPr>
        <w:ind w:left="2165" w:hanging="420"/>
      </w:pPr>
    </w:lvl>
    <w:lvl w:ilvl="3" w:tplc="0409000F" w:tentative="1">
      <w:start w:val="1"/>
      <w:numFmt w:val="decimal"/>
      <w:lvlText w:val="%4."/>
      <w:lvlJc w:val="left"/>
      <w:pPr>
        <w:ind w:left="2585" w:hanging="420"/>
      </w:pPr>
    </w:lvl>
    <w:lvl w:ilvl="4" w:tplc="04090019" w:tentative="1">
      <w:start w:val="1"/>
      <w:numFmt w:val="lowerLetter"/>
      <w:lvlText w:val="%5)"/>
      <w:lvlJc w:val="left"/>
      <w:pPr>
        <w:ind w:left="3005" w:hanging="420"/>
      </w:pPr>
    </w:lvl>
    <w:lvl w:ilvl="5" w:tplc="0409001B" w:tentative="1">
      <w:start w:val="1"/>
      <w:numFmt w:val="lowerRoman"/>
      <w:lvlText w:val="%6."/>
      <w:lvlJc w:val="right"/>
      <w:pPr>
        <w:ind w:left="3425" w:hanging="420"/>
      </w:pPr>
    </w:lvl>
    <w:lvl w:ilvl="6" w:tplc="0409000F" w:tentative="1">
      <w:start w:val="1"/>
      <w:numFmt w:val="decimal"/>
      <w:lvlText w:val="%7."/>
      <w:lvlJc w:val="left"/>
      <w:pPr>
        <w:ind w:left="3845" w:hanging="420"/>
      </w:pPr>
    </w:lvl>
    <w:lvl w:ilvl="7" w:tplc="04090019" w:tentative="1">
      <w:start w:val="1"/>
      <w:numFmt w:val="lowerLetter"/>
      <w:lvlText w:val="%8)"/>
      <w:lvlJc w:val="left"/>
      <w:pPr>
        <w:ind w:left="4265" w:hanging="420"/>
      </w:pPr>
    </w:lvl>
    <w:lvl w:ilvl="8" w:tplc="0409001B" w:tentative="1">
      <w:start w:val="1"/>
      <w:numFmt w:val="lowerRoman"/>
      <w:lvlText w:val="%9."/>
      <w:lvlJc w:val="right"/>
      <w:pPr>
        <w:ind w:left="4685" w:hanging="420"/>
      </w:pPr>
    </w:lvl>
  </w:abstractNum>
  <w:abstractNum w:abstractNumId="3">
    <w:nsid w:val="23540FA5"/>
    <w:multiLevelType w:val="hybridMultilevel"/>
    <w:tmpl w:val="CFBAAA84"/>
    <w:lvl w:ilvl="0" w:tplc="2DAEF16E">
      <w:start w:val="1"/>
      <w:numFmt w:val="decimal"/>
      <w:lvlText w:val="步骤%1"/>
      <w:lvlJc w:val="left"/>
      <w:pPr>
        <w:ind w:left="1588" w:hanging="755"/>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n-U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23F81CC6"/>
    <w:multiLevelType w:val="hybridMultilevel"/>
    <w:tmpl w:val="C1B4D2B4"/>
    <w:lvl w:ilvl="0" w:tplc="04EE82CA">
      <w:start w:val="1"/>
      <w:numFmt w:val="bullet"/>
      <w:pStyle w:val="a3"/>
      <w:lvlText w:val=""/>
      <w:lvlJc w:val="left"/>
      <w:pPr>
        <w:ind w:left="839" w:hanging="419"/>
      </w:pPr>
      <w:rPr>
        <w:rFonts w:ascii="Wingdings 2" w:hAnsi="Wingdings 2" w:hint="default"/>
        <w:sz w:val="15"/>
        <w:szCs w:val="15"/>
        <w:lang w:eastAsia="zh-CN"/>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nsid w:val="28126ED8"/>
    <w:multiLevelType w:val="hybridMultilevel"/>
    <w:tmpl w:val="2D14DEB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nsid w:val="2C296EE3"/>
    <w:multiLevelType w:val="hybridMultilevel"/>
    <w:tmpl w:val="E68050A4"/>
    <w:lvl w:ilvl="0" w:tplc="49EC669C">
      <w:start w:val="1"/>
      <w:numFmt w:val="bullet"/>
      <w:pStyle w:val="a4"/>
      <w:lvlText w:val=""/>
      <w:lvlJc w:val="left"/>
      <w:pPr>
        <w:ind w:left="420" w:hanging="420"/>
      </w:pPr>
      <w:rPr>
        <w:rFonts w:ascii="Wingdings" w:hAnsi="Wingdings" w:hint="default"/>
        <w:sz w:val="16"/>
        <w:szCs w:val="16"/>
      </w:rPr>
    </w:lvl>
    <w:lvl w:ilvl="1" w:tplc="04090003" w:tentative="1">
      <w:start w:val="1"/>
      <w:numFmt w:val="bullet"/>
      <w:lvlText w:val=""/>
      <w:lvlJc w:val="left"/>
      <w:pPr>
        <w:ind w:left="7" w:hanging="420"/>
      </w:pPr>
      <w:rPr>
        <w:rFonts w:ascii="Wingdings" w:hAnsi="Wingdings" w:hint="default"/>
      </w:rPr>
    </w:lvl>
    <w:lvl w:ilvl="2" w:tplc="04090005" w:tentative="1">
      <w:start w:val="1"/>
      <w:numFmt w:val="bullet"/>
      <w:lvlText w:val=""/>
      <w:lvlJc w:val="left"/>
      <w:pPr>
        <w:ind w:left="427" w:hanging="420"/>
      </w:pPr>
      <w:rPr>
        <w:rFonts w:ascii="Wingdings" w:hAnsi="Wingdings" w:hint="default"/>
      </w:rPr>
    </w:lvl>
    <w:lvl w:ilvl="3" w:tplc="04090001" w:tentative="1">
      <w:start w:val="1"/>
      <w:numFmt w:val="bullet"/>
      <w:lvlText w:val=""/>
      <w:lvlJc w:val="left"/>
      <w:pPr>
        <w:ind w:left="847" w:hanging="420"/>
      </w:pPr>
      <w:rPr>
        <w:rFonts w:ascii="Wingdings" w:hAnsi="Wingdings" w:hint="default"/>
      </w:rPr>
    </w:lvl>
    <w:lvl w:ilvl="4" w:tplc="04090003" w:tentative="1">
      <w:start w:val="1"/>
      <w:numFmt w:val="bullet"/>
      <w:lvlText w:val=""/>
      <w:lvlJc w:val="left"/>
      <w:pPr>
        <w:ind w:left="1267" w:hanging="420"/>
      </w:pPr>
      <w:rPr>
        <w:rFonts w:ascii="Wingdings" w:hAnsi="Wingdings" w:hint="default"/>
      </w:rPr>
    </w:lvl>
    <w:lvl w:ilvl="5" w:tplc="04090005" w:tentative="1">
      <w:start w:val="1"/>
      <w:numFmt w:val="bullet"/>
      <w:lvlText w:val=""/>
      <w:lvlJc w:val="left"/>
      <w:pPr>
        <w:ind w:left="1687" w:hanging="420"/>
      </w:pPr>
      <w:rPr>
        <w:rFonts w:ascii="Wingdings" w:hAnsi="Wingdings" w:hint="default"/>
      </w:rPr>
    </w:lvl>
    <w:lvl w:ilvl="6" w:tplc="04090001" w:tentative="1">
      <w:start w:val="1"/>
      <w:numFmt w:val="bullet"/>
      <w:lvlText w:val=""/>
      <w:lvlJc w:val="left"/>
      <w:pPr>
        <w:ind w:left="2107" w:hanging="420"/>
      </w:pPr>
      <w:rPr>
        <w:rFonts w:ascii="Wingdings" w:hAnsi="Wingdings" w:hint="default"/>
      </w:rPr>
    </w:lvl>
    <w:lvl w:ilvl="7" w:tplc="04090003" w:tentative="1">
      <w:start w:val="1"/>
      <w:numFmt w:val="bullet"/>
      <w:lvlText w:val=""/>
      <w:lvlJc w:val="left"/>
      <w:pPr>
        <w:ind w:left="2527" w:hanging="420"/>
      </w:pPr>
      <w:rPr>
        <w:rFonts w:ascii="Wingdings" w:hAnsi="Wingdings" w:hint="default"/>
      </w:rPr>
    </w:lvl>
    <w:lvl w:ilvl="8" w:tplc="04090005" w:tentative="1">
      <w:start w:val="1"/>
      <w:numFmt w:val="bullet"/>
      <w:lvlText w:val=""/>
      <w:lvlJc w:val="left"/>
      <w:pPr>
        <w:ind w:left="2947" w:hanging="420"/>
      </w:pPr>
      <w:rPr>
        <w:rFonts w:ascii="Wingdings" w:hAnsi="Wingdings" w:hint="default"/>
      </w:rPr>
    </w:lvl>
  </w:abstractNum>
  <w:abstractNum w:abstractNumId="7">
    <w:nsid w:val="31BC2C79"/>
    <w:multiLevelType w:val="hybridMultilevel"/>
    <w:tmpl w:val="6FC8ECD0"/>
    <w:lvl w:ilvl="0" w:tplc="706A06F0">
      <w:start w:val="1"/>
      <w:numFmt w:val="bullet"/>
      <w:pStyle w:val="a5"/>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31D86458"/>
    <w:multiLevelType w:val="hybridMultilevel"/>
    <w:tmpl w:val="BD609EC4"/>
    <w:lvl w:ilvl="0" w:tplc="51F8FE6E">
      <w:start w:val="1"/>
      <w:numFmt w:val="decimal"/>
      <w:pStyle w:val="a6"/>
      <w:lvlText w:val="%1."/>
      <w:lvlJc w:val="left"/>
      <w:pPr>
        <w:ind w:left="1701" w:hanging="11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4D2CBD"/>
    <w:multiLevelType w:val="hybridMultilevel"/>
    <w:tmpl w:val="042A2AE6"/>
    <w:lvl w:ilvl="0" w:tplc="4664D380">
      <w:start w:val="1"/>
      <w:numFmt w:val="decimal"/>
      <w:pStyle w:val="5"/>
      <w:lvlText w:val="步骤%1"/>
      <w:lvlJc w:val="left"/>
      <w:pPr>
        <w:ind w:left="1260" w:hanging="420"/>
      </w:pPr>
      <w:rPr>
        <w:rFonts w:hint="eastAsia"/>
        <w:lang w:val="en-U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3CAA76B7"/>
    <w:multiLevelType w:val="hybridMultilevel"/>
    <w:tmpl w:val="4DC882A6"/>
    <w:lvl w:ilvl="0" w:tplc="8AE8517E">
      <w:start w:val="1"/>
      <w:numFmt w:val="bullet"/>
      <w:pStyle w:val="a7"/>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1">
    <w:nsid w:val="42CA7DBA"/>
    <w:multiLevelType w:val="hybridMultilevel"/>
    <w:tmpl w:val="38A6BAF8"/>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54B32A15"/>
    <w:multiLevelType w:val="hybridMultilevel"/>
    <w:tmpl w:val="4E48A27C"/>
    <w:lvl w:ilvl="0" w:tplc="E35E30B6">
      <w:start w:val="1"/>
      <w:numFmt w:val="bullet"/>
      <w:pStyle w:val="a8"/>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6231C43"/>
    <w:multiLevelType w:val="multilevel"/>
    <w:tmpl w:val="FC502684"/>
    <w:lvl w:ilvl="0">
      <w:start w:val="1"/>
      <w:numFmt w:val="decimal"/>
      <w:pStyle w:val="1"/>
      <w:suff w:val="space"/>
      <w:lvlText w:val="%1"/>
      <w:lvlJc w:val="left"/>
      <w:pPr>
        <w:ind w:left="0" w:firstLine="0"/>
      </w:pPr>
      <w:rPr>
        <w:rFonts w:ascii="Times New Roman" w:hAnsi="Times New Roman" w:cs="Times New Roman" w:hint="default"/>
        <w:b/>
        <w:sz w:val="144"/>
        <w:szCs w:val="144"/>
      </w:rPr>
    </w:lvl>
    <w:lvl w:ilvl="1">
      <w:start w:val="1"/>
      <w:numFmt w:val="decimal"/>
      <w:pStyle w:val="2"/>
      <w:suff w:val="space"/>
      <w:lvlText w:val="%1.%2"/>
      <w:lvlJc w:val="left"/>
      <w:pPr>
        <w:ind w:left="0" w:firstLine="0"/>
      </w:pPr>
      <w:rPr>
        <w:rFonts w:hint="eastAsia"/>
        <w:b/>
        <w:sz w:val="44"/>
        <w:szCs w:val="44"/>
      </w:rPr>
    </w:lvl>
    <w:lvl w:ilvl="2">
      <w:start w:val="1"/>
      <w:numFmt w:val="decimal"/>
      <w:pStyle w:val="3"/>
      <w:suff w:val="space"/>
      <w:lvlText w:val="%1.%2.%3"/>
      <w:lvlJc w:val="left"/>
      <w:pPr>
        <w:ind w:left="0" w:firstLine="0"/>
      </w:pPr>
      <w:rPr>
        <w:rFonts w:hint="eastAsia"/>
        <w:b w:val="0"/>
      </w:rPr>
    </w:lvl>
    <w:lvl w:ilvl="3">
      <w:start w:val="1"/>
      <w:numFmt w:val="decimal"/>
      <w:pStyle w:val="4"/>
      <w:suff w:val="space"/>
      <w:lvlText w:val="%1.%2.%3.%4"/>
      <w:lvlJc w:val="left"/>
      <w:pPr>
        <w:ind w:left="0" w:firstLine="0"/>
      </w:pPr>
      <w:rPr>
        <w:rFonts w:hint="eastAsia"/>
      </w:rPr>
    </w:lvl>
    <w:lvl w:ilvl="4">
      <w:start w:val="1"/>
      <w:numFmt w:val="decimal"/>
      <w:pStyle w:val="50"/>
      <w:suff w:val="space"/>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9"/>
      <w:suff w:val="space"/>
      <w:lvlText w:val="图%1-%8"/>
      <w:lvlJc w:val="left"/>
      <w:pPr>
        <w:ind w:left="0" w:firstLine="0"/>
      </w:pPr>
      <w:rPr>
        <w:rFonts w:hint="eastAsia"/>
        <w:lang w:val="en-US"/>
      </w:rPr>
    </w:lvl>
    <w:lvl w:ilvl="8">
      <w:start w:val="1"/>
      <w:numFmt w:val="decimal"/>
      <w:lvlRestart w:val="1"/>
      <w:pStyle w:val="aa"/>
      <w:suff w:val="space"/>
      <w:lvlText w:val="表%1-%9"/>
      <w:lvlJc w:val="left"/>
      <w:pPr>
        <w:ind w:left="0" w:firstLine="0"/>
      </w:pPr>
      <w:rPr>
        <w:rFonts w:hint="eastAsia"/>
      </w:rPr>
    </w:lvl>
  </w:abstractNum>
  <w:abstractNum w:abstractNumId="14">
    <w:nsid w:val="6FF43CAD"/>
    <w:multiLevelType w:val="hybridMultilevel"/>
    <w:tmpl w:val="2B386C02"/>
    <w:lvl w:ilvl="0" w:tplc="F93C01AE">
      <w:start w:val="1"/>
      <w:numFmt w:val="decimal"/>
      <w:pStyle w:val="ab"/>
      <w:lvlText w:val="步骤%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91634D"/>
    <w:multiLevelType w:val="hybridMultilevel"/>
    <w:tmpl w:val="62827950"/>
    <w:lvl w:ilvl="0" w:tplc="6526F1B2">
      <w:start w:val="1"/>
      <w:numFmt w:val="decimal"/>
      <w:pStyle w:val="ac"/>
      <w:lvlText w:val="%1、"/>
      <w:lvlJc w:val="left"/>
      <w:pPr>
        <w:ind w:left="0" w:firstLine="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6137FE1"/>
    <w:multiLevelType w:val="hybridMultilevel"/>
    <w:tmpl w:val="2152B43A"/>
    <w:lvl w:ilvl="0" w:tplc="B19ACD6A">
      <w:start w:val="1"/>
      <w:numFmt w:val="bullet"/>
      <w:pStyle w:val="ad"/>
      <w:lvlText w:val=""/>
      <w:lvlJc w:val="left"/>
      <w:pPr>
        <w:ind w:left="1678" w:hanging="419"/>
      </w:pPr>
      <w:rPr>
        <w:rFonts w:ascii="Wingdings 2" w:eastAsia="BatangChe" w:hAnsi="Wingdings 2" w:hint="default"/>
        <w:b/>
        <w:sz w:val="16"/>
        <w:szCs w:val="16"/>
      </w:rPr>
    </w:lvl>
    <w:lvl w:ilvl="1" w:tplc="04090003" w:tentative="1">
      <w:start w:val="1"/>
      <w:numFmt w:val="bullet"/>
      <w:lvlText w:val=""/>
      <w:lvlJc w:val="left"/>
      <w:pPr>
        <w:ind w:left="983" w:hanging="420"/>
      </w:pPr>
      <w:rPr>
        <w:rFonts w:ascii="Wingdings" w:hAnsi="Wingdings" w:hint="default"/>
      </w:rPr>
    </w:lvl>
    <w:lvl w:ilvl="2" w:tplc="04090005"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3" w:tentative="1">
      <w:start w:val="1"/>
      <w:numFmt w:val="bullet"/>
      <w:lvlText w:val=""/>
      <w:lvlJc w:val="left"/>
      <w:pPr>
        <w:ind w:left="2243" w:hanging="420"/>
      </w:pPr>
      <w:rPr>
        <w:rFonts w:ascii="Wingdings" w:hAnsi="Wingdings" w:hint="default"/>
      </w:rPr>
    </w:lvl>
    <w:lvl w:ilvl="5" w:tplc="04090005"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3" w:tentative="1">
      <w:start w:val="1"/>
      <w:numFmt w:val="bullet"/>
      <w:lvlText w:val=""/>
      <w:lvlJc w:val="left"/>
      <w:pPr>
        <w:ind w:left="3503" w:hanging="420"/>
      </w:pPr>
      <w:rPr>
        <w:rFonts w:ascii="Wingdings" w:hAnsi="Wingdings" w:hint="default"/>
      </w:rPr>
    </w:lvl>
    <w:lvl w:ilvl="8" w:tplc="04090005" w:tentative="1">
      <w:start w:val="1"/>
      <w:numFmt w:val="bullet"/>
      <w:lvlText w:val=""/>
      <w:lvlJc w:val="left"/>
      <w:pPr>
        <w:ind w:left="3923" w:hanging="420"/>
      </w:pPr>
      <w:rPr>
        <w:rFonts w:ascii="Wingdings" w:hAnsi="Wingdings" w:hint="default"/>
      </w:rPr>
    </w:lvl>
  </w:abstractNum>
  <w:abstractNum w:abstractNumId="17">
    <w:nsid w:val="7F773C35"/>
    <w:multiLevelType w:val="hybridMultilevel"/>
    <w:tmpl w:val="2CB47D36"/>
    <w:lvl w:ilvl="0" w:tplc="728E511C">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0"/>
  </w:num>
  <w:num w:numId="3">
    <w:abstractNumId w:val="1"/>
  </w:num>
  <w:num w:numId="4">
    <w:abstractNumId w:val="16"/>
  </w:num>
  <w:num w:numId="5">
    <w:abstractNumId w:val="9"/>
  </w:num>
  <w:num w:numId="6">
    <w:abstractNumId w:val="8"/>
  </w:num>
  <w:num w:numId="7">
    <w:abstractNumId w:val="4"/>
  </w:num>
  <w:num w:numId="8">
    <w:abstractNumId w:val="7"/>
  </w:num>
  <w:num w:numId="9">
    <w:abstractNumId w:val="12"/>
    <w:lvlOverride w:ilvl="0">
      <w:startOverride w:val="1"/>
    </w:lvlOverride>
  </w:num>
  <w:num w:numId="10">
    <w:abstractNumId w:val="10"/>
  </w:num>
  <w:num w:numId="11">
    <w:abstractNumId w:val="6"/>
  </w:num>
  <w:num w:numId="12">
    <w:abstractNumId w:val="14"/>
  </w:num>
  <w:num w:numId="13">
    <w:abstractNumId w:val="17"/>
  </w:num>
  <w:num w:numId="14">
    <w:abstractNumId w:val="14"/>
    <w:lvlOverride w:ilvl="0">
      <w:startOverride w:val="1"/>
    </w:lvlOverride>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5"/>
  </w:num>
  <w:num w:numId="19">
    <w:abstractNumId w:val="2"/>
  </w:num>
  <w:num w:numId="20">
    <w:abstractNumId w:val="3"/>
  </w:num>
  <w:num w:numId="21">
    <w:abstractNumId w:val="3"/>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num>
  <w:num w:numId="29">
    <w:abstractNumId w:val="13"/>
  </w:num>
  <w:num w:numId="30">
    <w:abstractNumId w:val="13"/>
  </w:num>
  <w:num w:numId="31">
    <w:abstractNumId w:val="13"/>
  </w:num>
  <w:num w:numId="32">
    <w:abstractNumId w:val="11"/>
  </w:num>
  <w:num w:numId="3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315B"/>
    <w:rsid w:val="00002737"/>
    <w:rsid w:val="000046E0"/>
    <w:rsid w:val="000072C4"/>
    <w:rsid w:val="00007E60"/>
    <w:rsid w:val="000105A3"/>
    <w:rsid w:val="0001271E"/>
    <w:rsid w:val="00016A3B"/>
    <w:rsid w:val="00020D11"/>
    <w:rsid w:val="000234E6"/>
    <w:rsid w:val="00023FA7"/>
    <w:rsid w:val="00025F51"/>
    <w:rsid w:val="00026691"/>
    <w:rsid w:val="00026A69"/>
    <w:rsid w:val="000325F2"/>
    <w:rsid w:val="00032EB0"/>
    <w:rsid w:val="00035AB8"/>
    <w:rsid w:val="00042DA1"/>
    <w:rsid w:val="00042DA5"/>
    <w:rsid w:val="00044A3E"/>
    <w:rsid w:val="00045D60"/>
    <w:rsid w:val="0005251C"/>
    <w:rsid w:val="000526A6"/>
    <w:rsid w:val="00056267"/>
    <w:rsid w:val="00056631"/>
    <w:rsid w:val="00064612"/>
    <w:rsid w:val="00070307"/>
    <w:rsid w:val="00071437"/>
    <w:rsid w:val="00072A66"/>
    <w:rsid w:val="00075B6D"/>
    <w:rsid w:val="00076541"/>
    <w:rsid w:val="0008306E"/>
    <w:rsid w:val="0008359E"/>
    <w:rsid w:val="000858B7"/>
    <w:rsid w:val="00091708"/>
    <w:rsid w:val="000965D1"/>
    <w:rsid w:val="000A055D"/>
    <w:rsid w:val="000A20DE"/>
    <w:rsid w:val="000A783B"/>
    <w:rsid w:val="000B2512"/>
    <w:rsid w:val="000B4580"/>
    <w:rsid w:val="000B50BB"/>
    <w:rsid w:val="000C0906"/>
    <w:rsid w:val="000C122F"/>
    <w:rsid w:val="000C3D0D"/>
    <w:rsid w:val="000C758C"/>
    <w:rsid w:val="000D07A2"/>
    <w:rsid w:val="000D0FBA"/>
    <w:rsid w:val="000D1B62"/>
    <w:rsid w:val="000E1195"/>
    <w:rsid w:val="000E12DA"/>
    <w:rsid w:val="000E1D7B"/>
    <w:rsid w:val="000E545D"/>
    <w:rsid w:val="000E5CCC"/>
    <w:rsid w:val="000F1E0D"/>
    <w:rsid w:val="000F277A"/>
    <w:rsid w:val="000F33DE"/>
    <w:rsid w:val="000F3E29"/>
    <w:rsid w:val="000F4880"/>
    <w:rsid w:val="000F544F"/>
    <w:rsid w:val="000F7647"/>
    <w:rsid w:val="00100EF5"/>
    <w:rsid w:val="00101B17"/>
    <w:rsid w:val="001032A2"/>
    <w:rsid w:val="00105149"/>
    <w:rsid w:val="00110AB9"/>
    <w:rsid w:val="00110F6A"/>
    <w:rsid w:val="00111F5F"/>
    <w:rsid w:val="001121A7"/>
    <w:rsid w:val="00112739"/>
    <w:rsid w:val="00112F3B"/>
    <w:rsid w:val="00114B1B"/>
    <w:rsid w:val="00115CAC"/>
    <w:rsid w:val="00115FC3"/>
    <w:rsid w:val="0011638F"/>
    <w:rsid w:val="00120EAB"/>
    <w:rsid w:val="00122D7E"/>
    <w:rsid w:val="00124558"/>
    <w:rsid w:val="0012578C"/>
    <w:rsid w:val="00125A81"/>
    <w:rsid w:val="0012635F"/>
    <w:rsid w:val="001266E1"/>
    <w:rsid w:val="001302F8"/>
    <w:rsid w:val="001304FB"/>
    <w:rsid w:val="00130FA1"/>
    <w:rsid w:val="0013160F"/>
    <w:rsid w:val="00132B7F"/>
    <w:rsid w:val="001333C1"/>
    <w:rsid w:val="00133DDC"/>
    <w:rsid w:val="00136963"/>
    <w:rsid w:val="001373C3"/>
    <w:rsid w:val="00140786"/>
    <w:rsid w:val="0014716D"/>
    <w:rsid w:val="00150307"/>
    <w:rsid w:val="00151484"/>
    <w:rsid w:val="001519C5"/>
    <w:rsid w:val="001541C1"/>
    <w:rsid w:val="0015464F"/>
    <w:rsid w:val="00155846"/>
    <w:rsid w:val="00155D24"/>
    <w:rsid w:val="00160464"/>
    <w:rsid w:val="0016103D"/>
    <w:rsid w:val="0016149F"/>
    <w:rsid w:val="00161DC4"/>
    <w:rsid w:val="00164A5E"/>
    <w:rsid w:val="00165D88"/>
    <w:rsid w:val="0016674E"/>
    <w:rsid w:val="00166AA6"/>
    <w:rsid w:val="001708AD"/>
    <w:rsid w:val="00170A0E"/>
    <w:rsid w:val="00171D73"/>
    <w:rsid w:val="0017579D"/>
    <w:rsid w:val="001809E0"/>
    <w:rsid w:val="001814EA"/>
    <w:rsid w:val="00181E98"/>
    <w:rsid w:val="001869BE"/>
    <w:rsid w:val="001955E6"/>
    <w:rsid w:val="00196441"/>
    <w:rsid w:val="0019797C"/>
    <w:rsid w:val="001A0701"/>
    <w:rsid w:val="001A0F02"/>
    <w:rsid w:val="001A1C4E"/>
    <w:rsid w:val="001A24DF"/>
    <w:rsid w:val="001A5637"/>
    <w:rsid w:val="001A5F11"/>
    <w:rsid w:val="001A61E0"/>
    <w:rsid w:val="001A664C"/>
    <w:rsid w:val="001A691C"/>
    <w:rsid w:val="001A6E1D"/>
    <w:rsid w:val="001B2347"/>
    <w:rsid w:val="001B64E1"/>
    <w:rsid w:val="001B77D7"/>
    <w:rsid w:val="001C7509"/>
    <w:rsid w:val="001D1829"/>
    <w:rsid w:val="001D4597"/>
    <w:rsid w:val="001D7B29"/>
    <w:rsid w:val="001E633B"/>
    <w:rsid w:val="001F016E"/>
    <w:rsid w:val="001F121E"/>
    <w:rsid w:val="001F14ED"/>
    <w:rsid w:val="001F74D2"/>
    <w:rsid w:val="001F7745"/>
    <w:rsid w:val="00200B04"/>
    <w:rsid w:val="00200FE8"/>
    <w:rsid w:val="00201E37"/>
    <w:rsid w:val="0020251B"/>
    <w:rsid w:val="00202BB3"/>
    <w:rsid w:val="002052CB"/>
    <w:rsid w:val="002066AD"/>
    <w:rsid w:val="0021486E"/>
    <w:rsid w:val="00223387"/>
    <w:rsid w:val="00223A37"/>
    <w:rsid w:val="00233898"/>
    <w:rsid w:val="002349B4"/>
    <w:rsid w:val="00236219"/>
    <w:rsid w:val="0023684A"/>
    <w:rsid w:val="002409E3"/>
    <w:rsid w:val="00240C73"/>
    <w:rsid w:val="002428EB"/>
    <w:rsid w:val="00250EC3"/>
    <w:rsid w:val="002552EE"/>
    <w:rsid w:val="00257FD4"/>
    <w:rsid w:val="002617A9"/>
    <w:rsid w:val="00262789"/>
    <w:rsid w:val="00264645"/>
    <w:rsid w:val="00267519"/>
    <w:rsid w:val="00267A9E"/>
    <w:rsid w:val="00270345"/>
    <w:rsid w:val="00273494"/>
    <w:rsid w:val="00275782"/>
    <w:rsid w:val="002811F1"/>
    <w:rsid w:val="00283DC9"/>
    <w:rsid w:val="0028402A"/>
    <w:rsid w:val="00286E63"/>
    <w:rsid w:val="00287F94"/>
    <w:rsid w:val="00292D47"/>
    <w:rsid w:val="0029337D"/>
    <w:rsid w:val="00293644"/>
    <w:rsid w:val="00294F3E"/>
    <w:rsid w:val="00295DAC"/>
    <w:rsid w:val="00296571"/>
    <w:rsid w:val="002969F1"/>
    <w:rsid w:val="00297761"/>
    <w:rsid w:val="002A047E"/>
    <w:rsid w:val="002A13B4"/>
    <w:rsid w:val="002A14AC"/>
    <w:rsid w:val="002A1B6E"/>
    <w:rsid w:val="002A3A57"/>
    <w:rsid w:val="002A559C"/>
    <w:rsid w:val="002A6A07"/>
    <w:rsid w:val="002A6B0C"/>
    <w:rsid w:val="002A6F3C"/>
    <w:rsid w:val="002A7B53"/>
    <w:rsid w:val="002B0B22"/>
    <w:rsid w:val="002C360E"/>
    <w:rsid w:val="002C4F0E"/>
    <w:rsid w:val="002D1990"/>
    <w:rsid w:val="002D23B0"/>
    <w:rsid w:val="002D3648"/>
    <w:rsid w:val="002D4ACA"/>
    <w:rsid w:val="002D5B0C"/>
    <w:rsid w:val="002D7A2C"/>
    <w:rsid w:val="002E04BB"/>
    <w:rsid w:val="002E5E55"/>
    <w:rsid w:val="002E6FAD"/>
    <w:rsid w:val="002E709B"/>
    <w:rsid w:val="002F27D9"/>
    <w:rsid w:val="002F33E8"/>
    <w:rsid w:val="002F3FF4"/>
    <w:rsid w:val="00304541"/>
    <w:rsid w:val="00304641"/>
    <w:rsid w:val="003061F4"/>
    <w:rsid w:val="003070A8"/>
    <w:rsid w:val="00310282"/>
    <w:rsid w:val="0031238D"/>
    <w:rsid w:val="00312BB6"/>
    <w:rsid w:val="00313D50"/>
    <w:rsid w:val="00315063"/>
    <w:rsid w:val="00316C41"/>
    <w:rsid w:val="003170C0"/>
    <w:rsid w:val="003176BC"/>
    <w:rsid w:val="00317805"/>
    <w:rsid w:val="00317C81"/>
    <w:rsid w:val="00321741"/>
    <w:rsid w:val="00322DE3"/>
    <w:rsid w:val="00323C0F"/>
    <w:rsid w:val="00323D5B"/>
    <w:rsid w:val="00325FAF"/>
    <w:rsid w:val="00330279"/>
    <w:rsid w:val="0033232D"/>
    <w:rsid w:val="00332DB3"/>
    <w:rsid w:val="00333728"/>
    <w:rsid w:val="0033453C"/>
    <w:rsid w:val="00334D07"/>
    <w:rsid w:val="00335791"/>
    <w:rsid w:val="00346791"/>
    <w:rsid w:val="00347BAB"/>
    <w:rsid w:val="003508CF"/>
    <w:rsid w:val="00350AAE"/>
    <w:rsid w:val="003530EA"/>
    <w:rsid w:val="003600EC"/>
    <w:rsid w:val="00360AEB"/>
    <w:rsid w:val="00361AA7"/>
    <w:rsid w:val="003652A6"/>
    <w:rsid w:val="003669D7"/>
    <w:rsid w:val="00366DDA"/>
    <w:rsid w:val="00370677"/>
    <w:rsid w:val="003722C4"/>
    <w:rsid w:val="00372A79"/>
    <w:rsid w:val="0037346A"/>
    <w:rsid w:val="00383896"/>
    <w:rsid w:val="00386145"/>
    <w:rsid w:val="003908B6"/>
    <w:rsid w:val="00396CBF"/>
    <w:rsid w:val="003A018D"/>
    <w:rsid w:val="003A1A8F"/>
    <w:rsid w:val="003A2F17"/>
    <w:rsid w:val="003B6371"/>
    <w:rsid w:val="003B6548"/>
    <w:rsid w:val="003B7C97"/>
    <w:rsid w:val="003C15A3"/>
    <w:rsid w:val="003C2928"/>
    <w:rsid w:val="003C44DE"/>
    <w:rsid w:val="003C5456"/>
    <w:rsid w:val="003C55CA"/>
    <w:rsid w:val="003C734D"/>
    <w:rsid w:val="003D2344"/>
    <w:rsid w:val="003D31D9"/>
    <w:rsid w:val="003D3693"/>
    <w:rsid w:val="003D4F70"/>
    <w:rsid w:val="003D64EF"/>
    <w:rsid w:val="003E2189"/>
    <w:rsid w:val="003E35D7"/>
    <w:rsid w:val="003E4139"/>
    <w:rsid w:val="003E4877"/>
    <w:rsid w:val="003E494C"/>
    <w:rsid w:val="003E5061"/>
    <w:rsid w:val="003E7D8F"/>
    <w:rsid w:val="003F51DB"/>
    <w:rsid w:val="003F6B57"/>
    <w:rsid w:val="0040060E"/>
    <w:rsid w:val="0040406C"/>
    <w:rsid w:val="00404166"/>
    <w:rsid w:val="00406175"/>
    <w:rsid w:val="00410656"/>
    <w:rsid w:val="004121B7"/>
    <w:rsid w:val="00412A60"/>
    <w:rsid w:val="00412C69"/>
    <w:rsid w:val="0041388D"/>
    <w:rsid w:val="0041590F"/>
    <w:rsid w:val="00420B3B"/>
    <w:rsid w:val="00420D17"/>
    <w:rsid w:val="004218DC"/>
    <w:rsid w:val="00421E66"/>
    <w:rsid w:val="00422511"/>
    <w:rsid w:val="00424AAC"/>
    <w:rsid w:val="00424BC8"/>
    <w:rsid w:val="0043117D"/>
    <w:rsid w:val="00433631"/>
    <w:rsid w:val="004354A7"/>
    <w:rsid w:val="0043759C"/>
    <w:rsid w:val="00441440"/>
    <w:rsid w:val="004563F2"/>
    <w:rsid w:val="00457568"/>
    <w:rsid w:val="004624CC"/>
    <w:rsid w:val="00462E0E"/>
    <w:rsid w:val="00463245"/>
    <w:rsid w:val="0046496C"/>
    <w:rsid w:val="00470451"/>
    <w:rsid w:val="0047088C"/>
    <w:rsid w:val="00472962"/>
    <w:rsid w:val="004763AE"/>
    <w:rsid w:val="00477B47"/>
    <w:rsid w:val="00477E14"/>
    <w:rsid w:val="004806AF"/>
    <w:rsid w:val="004825CA"/>
    <w:rsid w:val="00484D39"/>
    <w:rsid w:val="00486CC9"/>
    <w:rsid w:val="0048714F"/>
    <w:rsid w:val="00490469"/>
    <w:rsid w:val="004927A2"/>
    <w:rsid w:val="00496BDB"/>
    <w:rsid w:val="004A03D4"/>
    <w:rsid w:val="004A1A1A"/>
    <w:rsid w:val="004A1E68"/>
    <w:rsid w:val="004A304F"/>
    <w:rsid w:val="004A4C7E"/>
    <w:rsid w:val="004A6B94"/>
    <w:rsid w:val="004A72DF"/>
    <w:rsid w:val="004B11B0"/>
    <w:rsid w:val="004B37B6"/>
    <w:rsid w:val="004B4807"/>
    <w:rsid w:val="004C0064"/>
    <w:rsid w:val="004C00EA"/>
    <w:rsid w:val="004C39ED"/>
    <w:rsid w:val="004C720B"/>
    <w:rsid w:val="004D1EC8"/>
    <w:rsid w:val="004D394C"/>
    <w:rsid w:val="004D4C72"/>
    <w:rsid w:val="004D534A"/>
    <w:rsid w:val="004D5B2F"/>
    <w:rsid w:val="004E429D"/>
    <w:rsid w:val="004F0389"/>
    <w:rsid w:val="004F3161"/>
    <w:rsid w:val="004F54BD"/>
    <w:rsid w:val="00502437"/>
    <w:rsid w:val="00503CB6"/>
    <w:rsid w:val="00504D1E"/>
    <w:rsid w:val="005059A6"/>
    <w:rsid w:val="005066C7"/>
    <w:rsid w:val="005079B9"/>
    <w:rsid w:val="00507DC4"/>
    <w:rsid w:val="00512029"/>
    <w:rsid w:val="00512442"/>
    <w:rsid w:val="005167C8"/>
    <w:rsid w:val="00517479"/>
    <w:rsid w:val="00517D12"/>
    <w:rsid w:val="00531BAE"/>
    <w:rsid w:val="00532EDB"/>
    <w:rsid w:val="0053575A"/>
    <w:rsid w:val="00537ACB"/>
    <w:rsid w:val="0054115F"/>
    <w:rsid w:val="00541F32"/>
    <w:rsid w:val="00543A7B"/>
    <w:rsid w:val="00550409"/>
    <w:rsid w:val="00552D34"/>
    <w:rsid w:val="0055358A"/>
    <w:rsid w:val="005539F4"/>
    <w:rsid w:val="0055651E"/>
    <w:rsid w:val="00563D0B"/>
    <w:rsid w:val="00576229"/>
    <w:rsid w:val="005768E6"/>
    <w:rsid w:val="00581385"/>
    <w:rsid w:val="005841CA"/>
    <w:rsid w:val="00586A0C"/>
    <w:rsid w:val="00590229"/>
    <w:rsid w:val="005933D4"/>
    <w:rsid w:val="00593FD9"/>
    <w:rsid w:val="00595C69"/>
    <w:rsid w:val="005A72E5"/>
    <w:rsid w:val="005B3929"/>
    <w:rsid w:val="005B6D03"/>
    <w:rsid w:val="005C0596"/>
    <w:rsid w:val="005C11DC"/>
    <w:rsid w:val="005C6AEF"/>
    <w:rsid w:val="005D07F6"/>
    <w:rsid w:val="005D0E29"/>
    <w:rsid w:val="005D1179"/>
    <w:rsid w:val="005D1560"/>
    <w:rsid w:val="005D1E49"/>
    <w:rsid w:val="005D250D"/>
    <w:rsid w:val="005D3E9A"/>
    <w:rsid w:val="005D4630"/>
    <w:rsid w:val="005D4EBB"/>
    <w:rsid w:val="005D6722"/>
    <w:rsid w:val="005E1D5C"/>
    <w:rsid w:val="005E4014"/>
    <w:rsid w:val="005E4199"/>
    <w:rsid w:val="005E53DE"/>
    <w:rsid w:val="005E6C79"/>
    <w:rsid w:val="005F0DA4"/>
    <w:rsid w:val="005F14C2"/>
    <w:rsid w:val="005F1F65"/>
    <w:rsid w:val="005F32E6"/>
    <w:rsid w:val="005F4D57"/>
    <w:rsid w:val="005F6B8C"/>
    <w:rsid w:val="006006C2"/>
    <w:rsid w:val="006026B1"/>
    <w:rsid w:val="00605707"/>
    <w:rsid w:val="00605E09"/>
    <w:rsid w:val="00610C0F"/>
    <w:rsid w:val="00610FEB"/>
    <w:rsid w:val="00613697"/>
    <w:rsid w:val="00614479"/>
    <w:rsid w:val="006151A5"/>
    <w:rsid w:val="006158C5"/>
    <w:rsid w:val="006202F4"/>
    <w:rsid w:val="00620705"/>
    <w:rsid w:val="00623122"/>
    <w:rsid w:val="00623123"/>
    <w:rsid w:val="00623BDF"/>
    <w:rsid w:val="0062561A"/>
    <w:rsid w:val="00633187"/>
    <w:rsid w:val="00635998"/>
    <w:rsid w:val="00637C34"/>
    <w:rsid w:val="00642484"/>
    <w:rsid w:val="00642718"/>
    <w:rsid w:val="00642C7D"/>
    <w:rsid w:val="006443B5"/>
    <w:rsid w:val="00646033"/>
    <w:rsid w:val="0064679F"/>
    <w:rsid w:val="00650043"/>
    <w:rsid w:val="00650A24"/>
    <w:rsid w:val="00650A3E"/>
    <w:rsid w:val="00652E87"/>
    <w:rsid w:val="006547D6"/>
    <w:rsid w:val="00654C8B"/>
    <w:rsid w:val="00656358"/>
    <w:rsid w:val="00657582"/>
    <w:rsid w:val="00660790"/>
    <w:rsid w:val="00661A4A"/>
    <w:rsid w:val="00663D97"/>
    <w:rsid w:val="0066439E"/>
    <w:rsid w:val="0066549D"/>
    <w:rsid w:val="00665768"/>
    <w:rsid w:val="00665772"/>
    <w:rsid w:val="00665F7D"/>
    <w:rsid w:val="00667144"/>
    <w:rsid w:val="00674F37"/>
    <w:rsid w:val="006758BB"/>
    <w:rsid w:val="006765FE"/>
    <w:rsid w:val="006773D0"/>
    <w:rsid w:val="00677AF4"/>
    <w:rsid w:val="0068164B"/>
    <w:rsid w:val="006834B7"/>
    <w:rsid w:val="006845DE"/>
    <w:rsid w:val="006871CA"/>
    <w:rsid w:val="00691D43"/>
    <w:rsid w:val="00692AD8"/>
    <w:rsid w:val="00692DDC"/>
    <w:rsid w:val="006931A8"/>
    <w:rsid w:val="006934AA"/>
    <w:rsid w:val="00693702"/>
    <w:rsid w:val="00693CCB"/>
    <w:rsid w:val="0069581E"/>
    <w:rsid w:val="006958E4"/>
    <w:rsid w:val="00695EFF"/>
    <w:rsid w:val="00696313"/>
    <w:rsid w:val="006975F1"/>
    <w:rsid w:val="006A0A13"/>
    <w:rsid w:val="006A1DB5"/>
    <w:rsid w:val="006A2938"/>
    <w:rsid w:val="006A417D"/>
    <w:rsid w:val="006A5BB0"/>
    <w:rsid w:val="006A63C2"/>
    <w:rsid w:val="006A6718"/>
    <w:rsid w:val="006B13F0"/>
    <w:rsid w:val="006B51D4"/>
    <w:rsid w:val="006B5FB1"/>
    <w:rsid w:val="006B6A0D"/>
    <w:rsid w:val="006B79B3"/>
    <w:rsid w:val="006C1FBD"/>
    <w:rsid w:val="006C3202"/>
    <w:rsid w:val="006C483A"/>
    <w:rsid w:val="006C76FA"/>
    <w:rsid w:val="006D1E4C"/>
    <w:rsid w:val="006D2D36"/>
    <w:rsid w:val="006D388B"/>
    <w:rsid w:val="006D6206"/>
    <w:rsid w:val="006E0EF1"/>
    <w:rsid w:val="006E42EA"/>
    <w:rsid w:val="006E5F0A"/>
    <w:rsid w:val="006E6B6B"/>
    <w:rsid w:val="006E7AF7"/>
    <w:rsid w:val="006F0F20"/>
    <w:rsid w:val="006F1704"/>
    <w:rsid w:val="006F292D"/>
    <w:rsid w:val="006F2D34"/>
    <w:rsid w:val="006F6248"/>
    <w:rsid w:val="006F7A8D"/>
    <w:rsid w:val="00700E98"/>
    <w:rsid w:val="007012A0"/>
    <w:rsid w:val="007017BD"/>
    <w:rsid w:val="007052BB"/>
    <w:rsid w:val="00705300"/>
    <w:rsid w:val="0070566E"/>
    <w:rsid w:val="00711040"/>
    <w:rsid w:val="00711D7E"/>
    <w:rsid w:val="00712441"/>
    <w:rsid w:val="00716A4D"/>
    <w:rsid w:val="00716C08"/>
    <w:rsid w:val="00720584"/>
    <w:rsid w:val="00721127"/>
    <w:rsid w:val="0072693D"/>
    <w:rsid w:val="00727889"/>
    <w:rsid w:val="00730309"/>
    <w:rsid w:val="0073339A"/>
    <w:rsid w:val="007400DC"/>
    <w:rsid w:val="00740124"/>
    <w:rsid w:val="00746D6F"/>
    <w:rsid w:val="00750374"/>
    <w:rsid w:val="0075054E"/>
    <w:rsid w:val="00751173"/>
    <w:rsid w:val="0075192F"/>
    <w:rsid w:val="00754437"/>
    <w:rsid w:val="00756813"/>
    <w:rsid w:val="00756F6C"/>
    <w:rsid w:val="0075723C"/>
    <w:rsid w:val="00761761"/>
    <w:rsid w:val="00763744"/>
    <w:rsid w:val="00765450"/>
    <w:rsid w:val="007659B6"/>
    <w:rsid w:val="007677A4"/>
    <w:rsid w:val="007741A5"/>
    <w:rsid w:val="00777CBE"/>
    <w:rsid w:val="00780485"/>
    <w:rsid w:val="00780FBA"/>
    <w:rsid w:val="007872A7"/>
    <w:rsid w:val="007901DD"/>
    <w:rsid w:val="00790A7D"/>
    <w:rsid w:val="00791571"/>
    <w:rsid w:val="0079163E"/>
    <w:rsid w:val="00791EC7"/>
    <w:rsid w:val="00792674"/>
    <w:rsid w:val="007965BC"/>
    <w:rsid w:val="007967DD"/>
    <w:rsid w:val="00797976"/>
    <w:rsid w:val="007A069A"/>
    <w:rsid w:val="007A06B9"/>
    <w:rsid w:val="007A6632"/>
    <w:rsid w:val="007A719C"/>
    <w:rsid w:val="007B0BAD"/>
    <w:rsid w:val="007B19DF"/>
    <w:rsid w:val="007B44EF"/>
    <w:rsid w:val="007B6435"/>
    <w:rsid w:val="007B7343"/>
    <w:rsid w:val="007C009E"/>
    <w:rsid w:val="007C0998"/>
    <w:rsid w:val="007C3084"/>
    <w:rsid w:val="007C3360"/>
    <w:rsid w:val="007C3CC4"/>
    <w:rsid w:val="007C4E9B"/>
    <w:rsid w:val="007C7FE3"/>
    <w:rsid w:val="007D0D87"/>
    <w:rsid w:val="007D291C"/>
    <w:rsid w:val="007D52B9"/>
    <w:rsid w:val="007D6631"/>
    <w:rsid w:val="007D7066"/>
    <w:rsid w:val="007D7757"/>
    <w:rsid w:val="007D777C"/>
    <w:rsid w:val="007E0403"/>
    <w:rsid w:val="007E18AF"/>
    <w:rsid w:val="007E1D7E"/>
    <w:rsid w:val="007E3AC4"/>
    <w:rsid w:val="007E4AB4"/>
    <w:rsid w:val="007E4F6B"/>
    <w:rsid w:val="007E618D"/>
    <w:rsid w:val="007E6EC7"/>
    <w:rsid w:val="007F0268"/>
    <w:rsid w:val="007F4882"/>
    <w:rsid w:val="007F5EA0"/>
    <w:rsid w:val="00802B91"/>
    <w:rsid w:val="00803FDF"/>
    <w:rsid w:val="008040FD"/>
    <w:rsid w:val="008043D7"/>
    <w:rsid w:val="00805BA7"/>
    <w:rsid w:val="00810DD5"/>
    <w:rsid w:val="0081214B"/>
    <w:rsid w:val="0081234E"/>
    <w:rsid w:val="008127D0"/>
    <w:rsid w:val="008132D0"/>
    <w:rsid w:val="00813570"/>
    <w:rsid w:val="00814CF0"/>
    <w:rsid w:val="00817708"/>
    <w:rsid w:val="00817B88"/>
    <w:rsid w:val="00821738"/>
    <w:rsid w:val="00825B4C"/>
    <w:rsid w:val="00827A04"/>
    <w:rsid w:val="0083197A"/>
    <w:rsid w:val="0083349C"/>
    <w:rsid w:val="00836B2F"/>
    <w:rsid w:val="00847195"/>
    <w:rsid w:val="008473D3"/>
    <w:rsid w:val="00847E17"/>
    <w:rsid w:val="00854BA1"/>
    <w:rsid w:val="0085741D"/>
    <w:rsid w:val="008574DF"/>
    <w:rsid w:val="008662E6"/>
    <w:rsid w:val="0086721C"/>
    <w:rsid w:val="00867BFB"/>
    <w:rsid w:val="00872257"/>
    <w:rsid w:val="008722C7"/>
    <w:rsid w:val="008729E2"/>
    <w:rsid w:val="00873246"/>
    <w:rsid w:val="008758A5"/>
    <w:rsid w:val="008823D0"/>
    <w:rsid w:val="00882AEA"/>
    <w:rsid w:val="00883B5C"/>
    <w:rsid w:val="008846FA"/>
    <w:rsid w:val="008860AC"/>
    <w:rsid w:val="00886903"/>
    <w:rsid w:val="00886F05"/>
    <w:rsid w:val="00890185"/>
    <w:rsid w:val="008906DC"/>
    <w:rsid w:val="00892931"/>
    <w:rsid w:val="008931B0"/>
    <w:rsid w:val="00893FB1"/>
    <w:rsid w:val="0089569F"/>
    <w:rsid w:val="008A0B90"/>
    <w:rsid w:val="008B3DA4"/>
    <w:rsid w:val="008B4111"/>
    <w:rsid w:val="008B430D"/>
    <w:rsid w:val="008B57A3"/>
    <w:rsid w:val="008B5F63"/>
    <w:rsid w:val="008C051E"/>
    <w:rsid w:val="008C1750"/>
    <w:rsid w:val="008C2AA9"/>
    <w:rsid w:val="008C431E"/>
    <w:rsid w:val="008C75B6"/>
    <w:rsid w:val="008D1DB5"/>
    <w:rsid w:val="008D3F58"/>
    <w:rsid w:val="008D5EF9"/>
    <w:rsid w:val="008D6551"/>
    <w:rsid w:val="008E12A4"/>
    <w:rsid w:val="008E159C"/>
    <w:rsid w:val="008E292D"/>
    <w:rsid w:val="008E2A94"/>
    <w:rsid w:val="008E675C"/>
    <w:rsid w:val="008E699F"/>
    <w:rsid w:val="008F4E09"/>
    <w:rsid w:val="008F6D86"/>
    <w:rsid w:val="009008A5"/>
    <w:rsid w:val="0090119B"/>
    <w:rsid w:val="00903F8B"/>
    <w:rsid w:val="00906A81"/>
    <w:rsid w:val="0090730D"/>
    <w:rsid w:val="00907379"/>
    <w:rsid w:val="00910F9C"/>
    <w:rsid w:val="009116D1"/>
    <w:rsid w:val="009130A0"/>
    <w:rsid w:val="00920552"/>
    <w:rsid w:val="0092146E"/>
    <w:rsid w:val="00924197"/>
    <w:rsid w:val="00925E4B"/>
    <w:rsid w:val="00927F76"/>
    <w:rsid w:val="00931C2B"/>
    <w:rsid w:val="009333CB"/>
    <w:rsid w:val="009346EB"/>
    <w:rsid w:val="00941827"/>
    <w:rsid w:val="0094315B"/>
    <w:rsid w:val="009477CC"/>
    <w:rsid w:val="00947B95"/>
    <w:rsid w:val="009501C8"/>
    <w:rsid w:val="00950387"/>
    <w:rsid w:val="0095114F"/>
    <w:rsid w:val="009530BF"/>
    <w:rsid w:val="00954E55"/>
    <w:rsid w:val="00957B46"/>
    <w:rsid w:val="00957E09"/>
    <w:rsid w:val="0096003E"/>
    <w:rsid w:val="00962220"/>
    <w:rsid w:val="00963731"/>
    <w:rsid w:val="00963911"/>
    <w:rsid w:val="00965081"/>
    <w:rsid w:val="009665A5"/>
    <w:rsid w:val="00967785"/>
    <w:rsid w:val="00967E60"/>
    <w:rsid w:val="00971006"/>
    <w:rsid w:val="009756C0"/>
    <w:rsid w:val="00976C59"/>
    <w:rsid w:val="00976C69"/>
    <w:rsid w:val="00984541"/>
    <w:rsid w:val="0098475D"/>
    <w:rsid w:val="00985EC2"/>
    <w:rsid w:val="00990CC8"/>
    <w:rsid w:val="00990F61"/>
    <w:rsid w:val="0099154B"/>
    <w:rsid w:val="009932FA"/>
    <w:rsid w:val="009939CF"/>
    <w:rsid w:val="00993E49"/>
    <w:rsid w:val="0099556D"/>
    <w:rsid w:val="0099642B"/>
    <w:rsid w:val="009967B4"/>
    <w:rsid w:val="00997078"/>
    <w:rsid w:val="009A2FD3"/>
    <w:rsid w:val="009A3829"/>
    <w:rsid w:val="009A6C41"/>
    <w:rsid w:val="009B01B0"/>
    <w:rsid w:val="009B1F89"/>
    <w:rsid w:val="009B4763"/>
    <w:rsid w:val="009B505D"/>
    <w:rsid w:val="009C0E87"/>
    <w:rsid w:val="009C2103"/>
    <w:rsid w:val="009C528B"/>
    <w:rsid w:val="009D0CF3"/>
    <w:rsid w:val="009D1C65"/>
    <w:rsid w:val="009D1FA2"/>
    <w:rsid w:val="009D78FE"/>
    <w:rsid w:val="009E1026"/>
    <w:rsid w:val="009E2AB5"/>
    <w:rsid w:val="009E47FC"/>
    <w:rsid w:val="009E5EC5"/>
    <w:rsid w:val="009E7B94"/>
    <w:rsid w:val="009F0155"/>
    <w:rsid w:val="009F092F"/>
    <w:rsid w:val="009F6090"/>
    <w:rsid w:val="009F726F"/>
    <w:rsid w:val="00A01DD0"/>
    <w:rsid w:val="00A01FDD"/>
    <w:rsid w:val="00A024B9"/>
    <w:rsid w:val="00A02A15"/>
    <w:rsid w:val="00A034D4"/>
    <w:rsid w:val="00A03587"/>
    <w:rsid w:val="00A06931"/>
    <w:rsid w:val="00A06E72"/>
    <w:rsid w:val="00A077CE"/>
    <w:rsid w:val="00A10768"/>
    <w:rsid w:val="00A11483"/>
    <w:rsid w:val="00A12FD6"/>
    <w:rsid w:val="00A17EAE"/>
    <w:rsid w:val="00A209C4"/>
    <w:rsid w:val="00A249D7"/>
    <w:rsid w:val="00A250B7"/>
    <w:rsid w:val="00A30694"/>
    <w:rsid w:val="00A325E8"/>
    <w:rsid w:val="00A32939"/>
    <w:rsid w:val="00A33088"/>
    <w:rsid w:val="00A3315D"/>
    <w:rsid w:val="00A353B0"/>
    <w:rsid w:val="00A35CD8"/>
    <w:rsid w:val="00A36559"/>
    <w:rsid w:val="00A375DF"/>
    <w:rsid w:val="00A4158D"/>
    <w:rsid w:val="00A443A2"/>
    <w:rsid w:val="00A449E8"/>
    <w:rsid w:val="00A45425"/>
    <w:rsid w:val="00A5084C"/>
    <w:rsid w:val="00A513D7"/>
    <w:rsid w:val="00A514F3"/>
    <w:rsid w:val="00A57272"/>
    <w:rsid w:val="00A5736E"/>
    <w:rsid w:val="00A60BDD"/>
    <w:rsid w:val="00A61B73"/>
    <w:rsid w:val="00A626AC"/>
    <w:rsid w:val="00A63072"/>
    <w:rsid w:val="00A72345"/>
    <w:rsid w:val="00A8217F"/>
    <w:rsid w:val="00A835BC"/>
    <w:rsid w:val="00A84002"/>
    <w:rsid w:val="00A84455"/>
    <w:rsid w:val="00A91D13"/>
    <w:rsid w:val="00A91E8F"/>
    <w:rsid w:val="00A92C4B"/>
    <w:rsid w:val="00A95DF0"/>
    <w:rsid w:val="00A96045"/>
    <w:rsid w:val="00AA2541"/>
    <w:rsid w:val="00AA3985"/>
    <w:rsid w:val="00AA3C8C"/>
    <w:rsid w:val="00AA4922"/>
    <w:rsid w:val="00AA7049"/>
    <w:rsid w:val="00AA7A55"/>
    <w:rsid w:val="00AB1CEC"/>
    <w:rsid w:val="00AB1D85"/>
    <w:rsid w:val="00AB30D9"/>
    <w:rsid w:val="00AB6C81"/>
    <w:rsid w:val="00AC29C5"/>
    <w:rsid w:val="00AD74F4"/>
    <w:rsid w:val="00AE23BA"/>
    <w:rsid w:val="00AE4052"/>
    <w:rsid w:val="00AE4690"/>
    <w:rsid w:val="00AE4FB5"/>
    <w:rsid w:val="00AE56D7"/>
    <w:rsid w:val="00AE6B88"/>
    <w:rsid w:val="00AF2EC7"/>
    <w:rsid w:val="00AF4A1C"/>
    <w:rsid w:val="00AF7DB9"/>
    <w:rsid w:val="00B05642"/>
    <w:rsid w:val="00B07361"/>
    <w:rsid w:val="00B11E65"/>
    <w:rsid w:val="00B12D67"/>
    <w:rsid w:val="00B12F35"/>
    <w:rsid w:val="00B22BA1"/>
    <w:rsid w:val="00B2436A"/>
    <w:rsid w:val="00B250EB"/>
    <w:rsid w:val="00B2526A"/>
    <w:rsid w:val="00B25A07"/>
    <w:rsid w:val="00B25AB2"/>
    <w:rsid w:val="00B2640D"/>
    <w:rsid w:val="00B264A0"/>
    <w:rsid w:val="00B272D7"/>
    <w:rsid w:val="00B32220"/>
    <w:rsid w:val="00B32A35"/>
    <w:rsid w:val="00B35A5E"/>
    <w:rsid w:val="00B36D00"/>
    <w:rsid w:val="00B3754D"/>
    <w:rsid w:val="00B375C7"/>
    <w:rsid w:val="00B4574B"/>
    <w:rsid w:val="00B465C3"/>
    <w:rsid w:val="00B4738C"/>
    <w:rsid w:val="00B507D1"/>
    <w:rsid w:val="00B53648"/>
    <w:rsid w:val="00B555C0"/>
    <w:rsid w:val="00B55AC6"/>
    <w:rsid w:val="00B564BC"/>
    <w:rsid w:val="00B60BD3"/>
    <w:rsid w:val="00B6477D"/>
    <w:rsid w:val="00B73733"/>
    <w:rsid w:val="00B80C1A"/>
    <w:rsid w:val="00B81EAE"/>
    <w:rsid w:val="00B85D4F"/>
    <w:rsid w:val="00B906D1"/>
    <w:rsid w:val="00B90C85"/>
    <w:rsid w:val="00B92752"/>
    <w:rsid w:val="00B93B31"/>
    <w:rsid w:val="00B94C7B"/>
    <w:rsid w:val="00B94FCD"/>
    <w:rsid w:val="00B955E1"/>
    <w:rsid w:val="00B967EA"/>
    <w:rsid w:val="00B97185"/>
    <w:rsid w:val="00BA1D4F"/>
    <w:rsid w:val="00BA42F7"/>
    <w:rsid w:val="00BA4E01"/>
    <w:rsid w:val="00BB12E1"/>
    <w:rsid w:val="00BB26CB"/>
    <w:rsid w:val="00BB271E"/>
    <w:rsid w:val="00BB2DEB"/>
    <w:rsid w:val="00BB4450"/>
    <w:rsid w:val="00BB46CD"/>
    <w:rsid w:val="00BB767B"/>
    <w:rsid w:val="00BC1A11"/>
    <w:rsid w:val="00BC1C0D"/>
    <w:rsid w:val="00BC7A87"/>
    <w:rsid w:val="00BD04CD"/>
    <w:rsid w:val="00BD1838"/>
    <w:rsid w:val="00BD2623"/>
    <w:rsid w:val="00BD34F2"/>
    <w:rsid w:val="00BD55C8"/>
    <w:rsid w:val="00BE700D"/>
    <w:rsid w:val="00BE7745"/>
    <w:rsid w:val="00BF56B0"/>
    <w:rsid w:val="00BF61ED"/>
    <w:rsid w:val="00BF6897"/>
    <w:rsid w:val="00C00433"/>
    <w:rsid w:val="00C011DF"/>
    <w:rsid w:val="00C02465"/>
    <w:rsid w:val="00C040A8"/>
    <w:rsid w:val="00C10758"/>
    <w:rsid w:val="00C136B2"/>
    <w:rsid w:val="00C140F2"/>
    <w:rsid w:val="00C15278"/>
    <w:rsid w:val="00C154E9"/>
    <w:rsid w:val="00C15953"/>
    <w:rsid w:val="00C2535F"/>
    <w:rsid w:val="00C26F5E"/>
    <w:rsid w:val="00C30473"/>
    <w:rsid w:val="00C312BA"/>
    <w:rsid w:val="00C33BB6"/>
    <w:rsid w:val="00C34579"/>
    <w:rsid w:val="00C4387D"/>
    <w:rsid w:val="00C444DE"/>
    <w:rsid w:val="00C45406"/>
    <w:rsid w:val="00C458EF"/>
    <w:rsid w:val="00C46651"/>
    <w:rsid w:val="00C47E35"/>
    <w:rsid w:val="00C47E8A"/>
    <w:rsid w:val="00C508FA"/>
    <w:rsid w:val="00C51913"/>
    <w:rsid w:val="00C51916"/>
    <w:rsid w:val="00C51AC4"/>
    <w:rsid w:val="00C56942"/>
    <w:rsid w:val="00C577B7"/>
    <w:rsid w:val="00C57A05"/>
    <w:rsid w:val="00C603EE"/>
    <w:rsid w:val="00C60ACC"/>
    <w:rsid w:val="00C63D02"/>
    <w:rsid w:val="00C65E75"/>
    <w:rsid w:val="00C7071B"/>
    <w:rsid w:val="00C70F09"/>
    <w:rsid w:val="00C71F13"/>
    <w:rsid w:val="00C74E82"/>
    <w:rsid w:val="00C74EE9"/>
    <w:rsid w:val="00C762C4"/>
    <w:rsid w:val="00C76F35"/>
    <w:rsid w:val="00C81591"/>
    <w:rsid w:val="00C81EBE"/>
    <w:rsid w:val="00C83257"/>
    <w:rsid w:val="00C8599E"/>
    <w:rsid w:val="00C8779E"/>
    <w:rsid w:val="00C96665"/>
    <w:rsid w:val="00C97731"/>
    <w:rsid w:val="00C97E71"/>
    <w:rsid w:val="00CA19A6"/>
    <w:rsid w:val="00CA7470"/>
    <w:rsid w:val="00CB32F0"/>
    <w:rsid w:val="00CB5975"/>
    <w:rsid w:val="00CB5A94"/>
    <w:rsid w:val="00CC5CCA"/>
    <w:rsid w:val="00CC6188"/>
    <w:rsid w:val="00CD111A"/>
    <w:rsid w:val="00CD2FAC"/>
    <w:rsid w:val="00CD3E70"/>
    <w:rsid w:val="00CD6313"/>
    <w:rsid w:val="00CD666C"/>
    <w:rsid w:val="00CD78D7"/>
    <w:rsid w:val="00CE1217"/>
    <w:rsid w:val="00CE7294"/>
    <w:rsid w:val="00CF0F5A"/>
    <w:rsid w:val="00CF0FAB"/>
    <w:rsid w:val="00CF7101"/>
    <w:rsid w:val="00D00654"/>
    <w:rsid w:val="00D022AC"/>
    <w:rsid w:val="00D0339B"/>
    <w:rsid w:val="00D057D4"/>
    <w:rsid w:val="00D06AC0"/>
    <w:rsid w:val="00D07092"/>
    <w:rsid w:val="00D07152"/>
    <w:rsid w:val="00D10C3D"/>
    <w:rsid w:val="00D1152E"/>
    <w:rsid w:val="00D11786"/>
    <w:rsid w:val="00D11A4D"/>
    <w:rsid w:val="00D125E0"/>
    <w:rsid w:val="00D14CA2"/>
    <w:rsid w:val="00D1701D"/>
    <w:rsid w:val="00D17AB0"/>
    <w:rsid w:val="00D17E0B"/>
    <w:rsid w:val="00D21193"/>
    <w:rsid w:val="00D231E4"/>
    <w:rsid w:val="00D27D82"/>
    <w:rsid w:val="00D303DF"/>
    <w:rsid w:val="00D32FBC"/>
    <w:rsid w:val="00D3636E"/>
    <w:rsid w:val="00D4415B"/>
    <w:rsid w:val="00D441A4"/>
    <w:rsid w:val="00D446CD"/>
    <w:rsid w:val="00D446E8"/>
    <w:rsid w:val="00D457D7"/>
    <w:rsid w:val="00D46130"/>
    <w:rsid w:val="00D46200"/>
    <w:rsid w:val="00D51894"/>
    <w:rsid w:val="00D5261E"/>
    <w:rsid w:val="00D52B03"/>
    <w:rsid w:val="00D53041"/>
    <w:rsid w:val="00D53CA7"/>
    <w:rsid w:val="00D55B64"/>
    <w:rsid w:val="00D56144"/>
    <w:rsid w:val="00D615ED"/>
    <w:rsid w:val="00D62676"/>
    <w:rsid w:val="00D645BC"/>
    <w:rsid w:val="00D65184"/>
    <w:rsid w:val="00D73763"/>
    <w:rsid w:val="00D764C9"/>
    <w:rsid w:val="00D77AC7"/>
    <w:rsid w:val="00D81DB2"/>
    <w:rsid w:val="00D81DCB"/>
    <w:rsid w:val="00D82B92"/>
    <w:rsid w:val="00D831F6"/>
    <w:rsid w:val="00D955E8"/>
    <w:rsid w:val="00D96EA4"/>
    <w:rsid w:val="00D97E04"/>
    <w:rsid w:val="00DA00E6"/>
    <w:rsid w:val="00DA090F"/>
    <w:rsid w:val="00DA0C31"/>
    <w:rsid w:val="00DA25E5"/>
    <w:rsid w:val="00DA2C3E"/>
    <w:rsid w:val="00DA5FFB"/>
    <w:rsid w:val="00DA6269"/>
    <w:rsid w:val="00DA7682"/>
    <w:rsid w:val="00DB07C9"/>
    <w:rsid w:val="00DB350F"/>
    <w:rsid w:val="00DB4CE3"/>
    <w:rsid w:val="00DB7161"/>
    <w:rsid w:val="00DB7ABD"/>
    <w:rsid w:val="00DC1E2B"/>
    <w:rsid w:val="00DC6296"/>
    <w:rsid w:val="00DC7D4D"/>
    <w:rsid w:val="00DD2CAB"/>
    <w:rsid w:val="00DD5CDD"/>
    <w:rsid w:val="00DD6154"/>
    <w:rsid w:val="00DD6AC2"/>
    <w:rsid w:val="00DD764B"/>
    <w:rsid w:val="00DE1463"/>
    <w:rsid w:val="00DE1C09"/>
    <w:rsid w:val="00DE380D"/>
    <w:rsid w:val="00DE48B0"/>
    <w:rsid w:val="00DF08F1"/>
    <w:rsid w:val="00DF2276"/>
    <w:rsid w:val="00DF284D"/>
    <w:rsid w:val="00DF2BAB"/>
    <w:rsid w:val="00DF3697"/>
    <w:rsid w:val="00DF45E4"/>
    <w:rsid w:val="00DF72B6"/>
    <w:rsid w:val="00E00430"/>
    <w:rsid w:val="00E077F6"/>
    <w:rsid w:val="00E12D12"/>
    <w:rsid w:val="00E137A5"/>
    <w:rsid w:val="00E13D11"/>
    <w:rsid w:val="00E1417E"/>
    <w:rsid w:val="00E23F3D"/>
    <w:rsid w:val="00E2496C"/>
    <w:rsid w:val="00E25A09"/>
    <w:rsid w:val="00E26E04"/>
    <w:rsid w:val="00E27589"/>
    <w:rsid w:val="00E31E64"/>
    <w:rsid w:val="00E33172"/>
    <w:rsid w:val="00E33C5E"/>
    <w:rsid w:val="00E345E5"/>
    <w:rsid w:val="00E40FF6"/>
    <w:rsid w:val="00E416B9"/>
    <w:rsid w:val="00E43AF0"/>
    <w:rsid w:val="00E44F0F"/>
    <w:rsid w:val="00E4554D"/>
    <w:rsid w:val="00E51A16"/>
    <w:rsid w:val="00E53CEA"/>
    <w:rsid w:val="00E549B3"/>
    <w:rsid w:val="00E56112"/>
    <w:rsid w:val="00E56217"/>
    <w:rsid w:val="00E6114D"/>
    <w:rsid w:val="00E627BF"/>
    <w:rsid w:val="00E63B9F"/>
    <w:rsid w:val="00E66FF5"/>
    <w:rsid w:val="00E6784B"/>
    <w:rsid w:val="00E67A77"/>
    <w:rsid w:val="00E72099"/>
    <w:rsid w:val="00E729AC"/>
    <w:rsid w:val="00E75BAF"/>
    <w:rsid w:val="00E760A0"/>
    <w:rsid w:val="00E76AF8"/>
    <w:rsid w:val="00E772A7"/>
    <w:rsid w:val="00E774D9"/>
    <w:rsid w:val="00E8059C"/>
    <w:rsid w:val="00E81BB4"/>
    <w:rsid w:val="00E8562E"/>
    <w:rsid w:val="00E86045"/>
    <w:rsid w:val="00E8633B"/>
    <w:rsid w:val="00E87303"/>
    <w:rsid w:val="00E935EB"/>
    <w:rsid w:val="00E9546F"/>
    <w:rsid w:val="00E955D8"/>
    <w:rsid w:val="00E956F3"/>
    <w:rsid w:val="00E96F19"/>
    <w:rsid w:val="00EA06FC"/>
    <w:rsid w:val="00EA20E8"/>
    <w:rsid w:val="00EA2FBF"/>
    <w:rsid w:val="00EA4424"/>
    <w:rsid w:val="00EA67D2"/>
    <w:rsid w:val="00EB024A"/>
    <w:rsid w:val="00EB41A2"/>
    <w:rsid w:val="00EB54C5"/>
    <w:rsid w:val="00EB5F59"/>
    <w:rsid w:val="00EB75FE"/>
    <w:rsid w:val="00EC1380"/>
    <w:rsid w:val="00EC5473"/>
    <w:rsid w:val="00EC6F56"/>
    <w:rsid w:val="00EC6F7E"/>
    <w:rsid w:val="00ED0209"/>
    <w:rsid w:val="00ED06BE"/>
    <w:rsid w:val="00ED1ECC"/>
    <w:rsid w:val="00ED21BC"/>
    <w:rsid w:val="00ED43B8"/>
    <w:rsid w:val="00EE4693"/>
    <w:rsid w:val="00EE51FC"/>
    <w:rsid w:val="00EE6019"/>
    <w:rsid w:val="00EF0BEC"/>
    <w:rsid w:val="00EF43AE"/>
    <w:rsid w:val="00EF750B"/>
    <w:rsid w:val="00EF785B"/>
    <w:rsid w:val="00F03E3A"/>
    <w:rsid w:val="00F04A1B"/>
    <w:rsid w:val="00F058EB"/>
    <w:rsid w:val="00F108FE"/>
    <w:rsid w:val="00F10E13"/>
    <w:rsid w:val="00F12E28"/>
    <w:rsid w:val="00F1347F"/>
    <w:rsid w:val="00F13D8D"/>
    <w:rsid w:val="00F142F7"/>
    <w:rsid w:val="00F159ED"/>
    <w:rsid w:val="00F17535"/>
    <w:rsid w:val="00F17B3D"/>
    <w:rsid w:val="00F17BAB"/>
    <w:rsid w:val="00F23B75"/>
    <w:rsid w:val="00F246E4"/>
    <w:rsid w:val="00F24891"/>
    <w:rsid w:val="00F258F9"/>
    <w:rsid w:val="00F36051"/>
    <w:rsid w:val="00F4001F"/>
    <w:rsid w:val="00F407C7"/>
    <w:rsid w:val="00F50810"/>
    <w:rsid w:val="00F50947"/>
    <w:rsid w:val="00F50E1E"/>
    <w:rsid w:val="00F52C2B"/>
    <w:rsid w:val="00F53B28"/>
    <w:rsid w:val="00F5737B"/>
    <w:rsid w:val="00F57515"/>
    <w:rsid w:val="00F60462"/>
    <w:rsid w:val="00F61114"/>
    <w:rsid w:val="00F62335"/>
    <w:rsid w:val="00F636F8"/>
    <w:rsid w:val="00F640E6"/>
    <w:rsid w:val="00F64D8F"/>
    <w:rsid w:val="00F673B3"/>
    <w:rsid w:val="00F675C2"/>
    <w:rsid w:val="00F805D9"/>
    <w:rsid w:val="00F82181"/>
    <w:rsid w:val="00F82F65"/>
    <w:rsid w:val="00F83D8A"/>
    <w:rsid w:val="00F86C70"/>
    <w:rsid w:val="00F870D2"/>
    <w:rsid w:val="00F914F3"/>
    <w:rsid w:val="00F95459"/>
    <w:rsid w:val="00F9587A"/>
    <w:rsid w:val="00FA018C"/>
    <w:rsid w:val="00FA3355"/>
    <w:rsid w:val="00FA389C"/>
    <w:rsid w:val="00FA4339"/>
    <w:rsid w:val="00FA4F0D"/>
    <w:rsid w:val="00FA5D20"/>
    <w:rsid w:val="00FA77A8"/>
    <w:rsid w:val="00FB1B6C"/>
    <w:rsid w:val="00FB3C1A"/>
    <w:rsid w:val="00FC158B"/>
    <w:rsid w:val="00FC36E9"/>
    <w:rsid w:val="00FC4D9F"/>
    <w:rsid w:val="00FD3126"/>
    <w:rsid w:val="00FD3253"/>
    <w:rsid w:val="00FD3541"/>
    <w:rsid w:val="00FD4A42"/>
    <w:rsid w:val="00FE458B"/>
    <w:rsid w:val="00FE6FD0"/>
    <w:rsid w:val="00FF152F"/>
    <w:rsid w:val="00FF2A00"/>
    <w:rsid w:val="00FF70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463245"/>
    <w:pPr>
      <w:widowControl w:val="0"/>
      <w:jc w:val="both"/>
    </w:pPr>
    <w:rPr>
      <w:rFonts w:ascii="Times New Roman" w:hAnsi="Times New Roman"/>
    </w:rPr>
  </w:style>
  <w:style w:type="paragraph" w:styleId="1">
    <w:name w:val="heading 1"/>
    <w:basedOn w:val="ae"/>
    <w:next w:val="af"/>
    <w:link w:val="1Char"/>
    <w:qFormat/>
    <w:rsid w:val="0043759C"/>
    <w:pPr>
      <w:keepNext/>
      <w:keepLines/>
      <w:numPr>
        <w:numId w:val="1"/>
      </w:numPr>
      <w:spacing w:beforeLines="100" w:afterLines="100" w:line="1240" w:lineRule="exact"/>
      <w:jc w:val="right"/>
      <w:outlineLvl w:val="0"/>
    </w:pPr>
    <w:rPr>
      <w:rFonts w:eastAsia="黑体"/>
      <w:bCs/>
      <w:kern w:val="44"/>
      <w:sz w:val="48"/>
      <w:szCs w:val="44"/>
    </w:rPr>
  </w:style>
  <w:style w:type="paragraph" w:styleId="2">
    <w:name w:val="heading 2"/>
    <w:basedOn w:val="ae"/>
    <w:next w:val="af"/>
    <w:link w:val="2Char"/>
    <w:unhideWhenUsed/>
    <w:qFormat/>
    <w:rsid w:val="001D4597"/>
    <w:pPr>
      <w:keepNext/>
      <w:keepLines/>
      <w:numPr>
        <w:ilvl w:val="1"/>
        <w:numId w:val="1"/>
      </w:numPr>
      <w:spacing w:beforeLines="200"/>
      <w:ind w:left="-1134"/>
      <w:outlineLvl w:val="1"/>
    </w:pPr>
    <w:rPr>
      <w:rFonts w:eastAsia="黑体" w:cstheme="majorBidi"/>
      <w:bCs/>
      <w:sz w:val="36"/>
      <w:szCs w:val="32"/>
    </w:rPr>
  </w:style>
  <w:style w:type="paragraph" w:styleId="3">
    <w:name w:val="heading 3"/>
    <w:basedOn w:val="ae"/>
    <w:next w:val="af"/>
    <w:link w:val="3Char"/>
    <w:unhideWhenUsed/>
    <w:qFormat/>
    <w:rsid w:val="001D4597"/>
    <w:pPr>
      <w:keepNext/>
      <w:keepLines/>
      <w:numPr>
        <w:ilvl w:val="2"/>
        <w:numId w:val="1"/>
      </w:numPr>
      <w:spacing w:beforeLines="100"/>
      <w:outlineLvl w:val="2"/>
    </w:pPr>
    <w:rPr>
      <w:rFonts w:eastAsia="黑体"/>
      <w:bCs/>
      <w:sz w:val="32"/>
      <w:szCs w:val="32"/>
    </w:rPr>
  </w:style>
  <w:style w:type="paragraph" w:styleId="4">
    <w:name w:val="heading 4"/>
    <w:aliases w:val="标题 4 Char Char,标题 4 Char Char Char,--F4,heading 4,Heading 4 Char,标题 4 Char2 Char,标题 4 Char1 Char Char,标题 4 Char3 Char Char Char Char,标题 4 Char2 Char Char Char Char Char,标题 4 Char1 Char Char Char Char Char Char,--F4 Char,Heading 14,h4,rh1"/>
    <w:basedOn w:val="ae"/>
    <w:next w:val="af"/>
    <w:link w:val="4Char"/>
    <w:unhideWhenUsed/>
    <w:qFormat/>
    <w:rsid w:val="009E2AB5"/>
    <w:pPr>
      <w:keepNext/>
      <w:keepLines/>
      <w:numPr>
        <w:ilvl w:val="3"/>
        <w:numId w:val="1"/>
      </w:numPr>
      <w:spacing w:beforeLines="100"/>
      <w:outlineLvl w:val="3"/>
    </w:pPr>
    <w:rPr>
      <w:rFonts w:eastAsia="黑体" w:cstheme="majorBidi"/>
      <w:bCs/>
      <w:sz w:val="28"/>
      <w:szCs w:val="28"/>
    </w:rPr>
  </w:style>
  <w:style w:type="paragraph" w:styleId="50">
    <w:name w:val="heading 5"/>
    <w:basedOn w:val="ae"/>
    <w:next w:val="af"/>
    <w:link w:val="5Char"/>
    <w:unhideWhenUsed/>
    <w:qFormat/>
    <w:rsid w:val="009E2AB5"/>
    <w:pPr>
      <w:keepNext/>
      <w:keepLines/>
      <w:numPr>
        <w:ilvl w:val="4"/>
        <w:numId w:val="1"/>
      </w:numPr>
      <w:spacing w:beforeLines="100"/>
      <w:outlineLvl w:val="4"/>
    </w:pPr>
    <w:rPr>
      <w:rFonts w:eastAsia="黑体"/>
      <w:b/>
      <w:bCs/>
      <w:szCs w:val="28"/>
    </w:rPr>
  </w:style>
  <w:style w:type="paragraph" w:styleId="6">
    <w:name w:val="heading 6"/>
    <w:basedOn w:val="ae"/>
    <w:next w:val="af"/>
    <w:link w:val="6Char"/>
    <w:uiPriority w:val="9"/>
    <w:unhideWhenUsed/>
    <w:qFormat/>
    <w:rsid w:val="00EB5F59"/>
    <w:pPr>
      <w:keepNext/>
      <w:keepLines/>
      <w:outlineLvl w:val="5"/>
    </w:pPr>
    <w:rPr>
      <w:rFonts w:eastAsia="黑体" w:cstheme="majorBidi"/>
      <w:b/>
      <w:bCs/>
      <w:szCs w:val="24"/>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basedOn w:val="ae"/>
    <w:link w:val="Char"/>
    <w:uiPriority w:val="99"/>
    <w:unhideWhenUsed/>
    <w:rsid w:val="009431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0"/>
    <w:link w:val="af3"/>
    <w:uiPriority w:val="99"/>
    <w:rsid w:val="0094315B"/>
    <w:rPr>
      <w:sz w:val="18"/>
      <w:szCs w:val="18"/>
    </w:rPr>
  </w:style>
  <w:style w:type="paragraph" w:styleId="af4">
    <w:name w:val="footer"/>
    <w:basedOn w:val="ae"/>
    <w:link w:val="Char0"/>
    <w:uiPriority w:val="99"/>
    <w:unhideWhenUsed/>
    <w:rsid w:val="0094315B"/>
    <w:pPr>
      <w:tabs>
        <w:tab w:val="center" w:pos="4153"/>
        <w:tab w:val="right" w:pos="8306"/>
      </w:tabs>
      <w:snapToGrid w:val="0"/>
      <w:jc w:val="left"/>
    </w:pPr>
    <w:rPr>
      <w:sz w:val="18"/>
      <w:szCs w:val="18"/>
    </w:rPr>
  </w:style>
  <w:style w:type="character" w:customStyle="1" w:styleId="Char0">
    <w:name w:val="页脚 Char"/>
    <w:basedOn w:val="af0"/>
    <w:link w:val="af4"/>
    <w:uiPriority w:val="99"/>
    <w:rsid w:val="0094315B"/>
    <w:rPr>
      <w:sz w:val="18"/>
      <w:szCs w:val="18"/>
    </w:rPr>
  </w:style>
  <w:style w:type="paragraph" w:customStyle="1" w:styleId="af">
    <w:name w:val="正文对齐"/>
    <w:basedOn w:val="ae"/>
    <w:link w:val="Char1"/>
    <w:qFormat/>
    <w:rsid w:val="00F82181"/>
    <w:pPr>
      <w:spacing w:after="120"/>
    </w:pPr>
  </w:style>
  <w:style w:type="table" w:styleId="af5">
    <w:name w:val="Table Grid"/>
    <w:basedOn w:val="af1"/>
    <w:uiPriority w:val="59"/>
    <w:rsid w:val="00110A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正文对齐 Char"/>
    <w:basedOn w:val="af0"/>
    <w:link w:val="af"/>
    <w:rsid w:val="00F82181"/>
    <w:rPr>
      <w:rFonts w:ascii="Times New Roman" w:hAnsi="Times New Roman"/>
    </w:rPr>
  </w:style>
  <w:style w:type="paragraph" w:styleId="af6">
    <w:name w:val="Balloon Text"/>
    <w:basedOn w:val="ae"/>
    <w:link w:val="Char2"/>
    <w:uiPriority w:val="99"/>
    <w:semiHidden/>
    <w:unhideWhenUsed/>
    <w:rsid w:val="005C11DC"/>
    <w:rPr>
      <w:sz w:val="18"/>
      <w:szCs w:val="18"/>
    </w:rPr>
  </w:style>
  <w:style w:type="character" w:customStyle="1" w:styleId="Char2">
    <w:name w:val="批注框文本 Char"/>
    <w:basedOn w:val="af0"/>
    <w:link w:val="af6"/>
    <w:uiPriority w:val="99"/>
    <w:semiHidden/>
    <w:rsid w:val="005C11DC"/>
    <w:rPr>
      <w:rFonts w:ascii="Times New Roman" w:hAnsi="Times New Roman"/>
      <w:sz w:val="18"/>
      <w:szCs w:val="18"/>
    </w:rPr>
  </w:style>
  <w:style w:type="character" w:customStyle="1" w:styleId="1Char">
    <w:name w:val="标题 1 Char"/>
    <w:basedOn w:val="af0"/>
    <w:link w:val="1"/>
    <w:rsid w:val="0043759C"/>
    <w:rPr>
      <w:rFonts w:ascii="Times New Roman" w:eastAsia="黑体" w:hAnsi="Times New Roman"/>
      <w:bCs/>
      <w:kern w:val="44"/>
      <w:sz w:val="48"/>
      <w:szCs w:val="44"/>
    </w:rPr>
  </w:style>
  <w:style w:type="paragraph" w:styleId="af7">
    <w:name w:val="Document Map"/>
    <w:basedOn w:val="ae"/>
    <w:link w:val="Char3"/>
    <w:uiPriority w:val="99"/>
    <w:semiHidden/>
    <w:unhideWhenUsed/>
    <w:rsid w:val="00B05642"/>
    <w:rPr>
      <w:rFonts w:ascii="宋体" w:eastAsia="宋体"/>
      <w:sz w:val="18"/>
      <w:szCs w:val="18"/>
    </w:rPr>
  </w:style>
  <w:style w:type="character" w:customStyle="1" w:styleId="Char3">
    <w:name w:val="文档结构图 Char"/>
    <w:basedOn w:val="af0"/>
    <w:link w:val="af7"/>
    <w:uiPriority w:val="99"/>
    <w:semiHidden/>
    <w:rsid w:val="00B05642"/>
    <w:rPr>
      <w:rFonts w:ascii="宋体" w:eastAsia="宋体" w:hAnsi="Times New Roman"/>
      <w:sz w:val="18"/>
      <w:szCs w:val="18"/>
    </w:rPr>
  </w:style>
  <w:style w:type="character" w:customStyle="1" w:styleId="2Char">
    <w:name w:val="标题 2 Char"/>
    <w:basedOn w:val="af0"/>
    <w:link w:val="2"/>
    <w:rsid w:val="001D4597"/>
    <w:rPr>
      <w:rFonts w:ascii="Times New Roman" w:eastAsia="黑体" w:hAnsi="Times New Roman" w:cstheme="majorBidi"/>
      <w:bCs/>
      <w:sz w:val="36"/>
      <w:szCs w:val="32"/>
    </w:rPr>
  </w:style>
  <w:style w:type="character" w:customStyle="1" w:styleId="3Char">
    <w:name w:val="标题 3 Char"/>
    <w:basedOn w:val="af0"/>
    <w:link w:val="3"/>
    <w:rsid w:val="001D4597"/>
    <w:rPr>
      <w:rFonts w:ascii="Times New Roman" w:eastAsia="黑体" w:hAnsi="Times New Roman"/>
      <w:bCs/>
      <w:sz w:val="32"/>
      <w:szCs w:val="32"/>
    </w:rPr>
  </w:style>
  <w:style w:type="character" w:customStyle="1" w:styleId="4Char">
    <w:name w:val="标题 4 Char"/>
    <w:aliases w:val="标题 4 Char Char Char1,标题 4 Char Char Char Char,--F4 Char1,heading 4 Char,Heading 4 Char Char,标题 4 Char2 Char Char,标题 4 Char1 Char Char Char,标题 4 Char3 Char Char Char Char Char,标题 4 Char2 Char Char Char Char Char Char,--F4 Char Char,h4 Char"/>
    <w:basedOn w:val="af0"/>
    <w:link w:val="4"/>
    <w:rsid w:val="009E2AB5"/>
    <w:rPr>
      <w:rFonts w:ascii="Times New Roman" w:eastAsia="黑体" w:hAnsi="Times New Roman" w:cstheme="majorBidi"/>
      <w:bCs/>
      <w:sz w:val="28"/>
      <w:szCs w:val="28"/>
    </w:rPr>
  </w:style>
  <w:style w:type="character" w:customStyle="1" w:styleId="5Char">
    <w:name w:val="标题 5 Char"/>
    <w:basedOn w:val="af0"/>
    <w:link w:val="50"/>
    <w:rsid w:val="009E2AB5"/>
    <w:rPr>
      <w:rFonts w:ascii="Times New Roman" w:eastAsia="黑体" w:hAnsi="Times New Roman"/>
      <w:b/>
      <w:bCs/>
      <w:szCs w:val="28"/>
    </w:rPr>
  </w:style>
  <w:style w:type="paragraph" w:customStyle="1" w:styleId="a">
    <w:name w:val="附录一级标题"/>
    <w:basedOn w:val="ae"/>
    <w:next w:val="af"/>
    <w:link w:val="Char4"/>
    <w:qFormat/>
    <w:rsid w:val="0043759C"/>
    <w:pPr>
      <w:numPr>
        <w:numId w:val="2"/>
      </w:numPr>
      <w:spacing w:beforeLines="100" w:afterLines="100" w:line="1240" w:lineRule="exact"/>
      <w:ind w:left="-1134"/>
      <w:jc w:val="right"/>
      <w:outlineLvl w:val="0"/>
    </w:pPr>
    <w:rPr>
      <w:rFonts w:eastAsia="黑体"/>
      <w:sz w:val="48"/>
    </w:rPr>
  </w:style>
  <w:style w:type="paragraph" w:customStyle="1" w:styleId="a0">
    <w:name w:val="附录二级标题"/>
    <w:basedOn w:val="ae"/>
    <w:next w:val="af"/>
    <w:link w:val="Char5"/>
    <w:qFormat/>
    <w:rsid w:val="00657582"/>
    <w:pPr>
      <w:numPr>
        <w:ilvl w:val="1"/>
        <w:numId w:val="3"/>
      </w:numPr>
      <w:spacing w:beforeLines="200"/>
      <w:ind w:left="-1134"/>
      <w:outlineLvl w:val="1"/>
    </w:pPr>
    <w:rPr>
      <w:rFonts w:eastAsia="黑体"/>
      <w:sz w:val="36"/>
    </w:rPr>
  </w:style>
  <w:style w:type="character" w:customStyle="1" w:styleId="Char4">
    <w:name w:val="附录一级标题 Char"/>
    <w:basedOn w:val="af0"/>
    <w:link w:val="a"/>
    <w:rsid w:val="0043759C"/>
    <w:rPr>
      <w:rFonts w:ascii="Times New Roman" w:eastAsia="黑体" w:hAnsi="Times New Roman"/>
      <w:sz w:val="48"/>
    </w:rPr>
  </w:style>
  <w:style w:type="character" w:customStyle="1" w:styleId="6Char">
    <w:name w:val="标题 6 Char"/>
    <w:basedOn w:val="af0"/>
    <w:link w:val="6"/>
    <w:uiPriority w:val="9"/>
    <w:rsid w:val="00EB5F59"/>
    <w:rPr>
      <w:rFonts w:ascii="Times New Roman" w:eastAsia="黑体" w:hAnsi="Times New Roman" w:cstheme="majorBidi"/>
      <w:b/>
      <w:bCs/>
      <w:szCs w:val="24"/>
    </w:rPr>
  </w:style>
  <w:style w:type="character" w:customStyle="1" w:styleId="Char5">
    <w:name w:val="附录二级标题 Char"/>
    <w:basedOn w:val="af0"/>
    <w:link w:val="a0"/>
    <w:rsid w:val="00657582"/>
    <w:rPr>
      <w:rFonts w:ascii="Times New Roman" w:eastAsia="黑体" w:hAnsi="Times New Roman"/>
      <w:sz w:val="36"/>
    </w:rPr>
  </w:style>
  <w:style w:type="paragraph" w:customStyle="1" w:styleId="af8">
    <w:name w:val="并列大标题"/>
    <w:basedOn w:val="ae"/>
    <w:next w:val="af"/>
    <w:link w:val="Char6"/>
    <w:qFormat/>
    <w:rsid w:val="00A06931"/>
    <w:pPr>
      <w:spacing w:beforeLines="50"/>
      <w:ind w:left="-1134"/>
    </w:pPr>
    <w:rPr>
      <w:rFonts w:eastAsia="黑体"/>
      <w:sz w:val="28"/>
      <w:szCs w:val="28"/>
    </w:rPr>
  </w:style>
  <w:style w:type="paragraph" w:customStyle="1" w:styleId="af9">
    <w:name w:val="并列小标题"/>
    <w:basedOn w:val="ae"/>
    <w:next w:val="af"/>
    <w:link w:val="Char7"/>
    <w:qFormat/>
    <w:rsid w:val="000E12DA"/>
    <w:pPr>
      <w:spacing w:beforeLines="50"/>
      <w:ind w:left="-1134"/>
    </w:pPr>
    <w:rPr>
      <w:rFonts w:eastAsia="黑体"/>
      <w:b/>
    </w:rPr>
  </w:style>
  <w:style w:type="character" w:customStyle="1" w:styleId="Char6">
    <w:name w:val="并列大标题 Char"/>
    <w:basedOn w:val="af0"/>
    <w:link w:val="af8"/>
    <w:rsid w:val="00A06931"/>
    <w:rPr>
      <w:rFonts w:ascii="Times New Roman" w:eastAsia="黑体" w:hAnsi="Times New Roman"/>
      <w:sz w:val="28"/>
      <w:szCs w:val="28"/>
    </w:rPr>
  </w:style>
  <w:style w:type="paragraph" w:customStyle="1" w:styleId="afa">
    <w:name w:val="附录三级标题"/>
    <w:basedOn w:val="ae"/>
    <w:link w:val="Char8"/>
    <w:qFormat/>
    <w:rsid w:val="00657582"/>
    <w:pPr>
      <w:spacing w:beforeLines="100"/>
      <w:ind w:left="-1134"/>
    </w:pPr>
    <w:rPr>
      <w:rFonts w:ascii="黑体" w:eastAsia="黑体"/>
      <w:sz w:val="32"/>
      <w:szCs w:val="32"/>
    </w:rPr>
  </w:style>
  <w:style w:type="character" w:customStyle="1" w:styleId="Char7">
    <w:name w:val="并列小标题 Char"/>
    <w:basedOn w:val="af0"/>
    <w:link w:val="af9"/>
    <w:rsid w:val="000E12DA"/>
    <w:rPr>
      <w:rFonts w:ascii="Times New Roman" w:eastAsia="黑体" w:hAnsi="Times New Roman"/>
      <w:b/>
    </w:rPr>
  </w:style>
  <w:style w:type="character" w:customStyle="1" w:styleId="Char8">
    <w:name w:val="附录三级标题 Char"/>
    <w:basedOn w:val="af0"/>
    <w:link w:val="afa"/>
    <w:rsid w:val="00657582"/>
    <w:rPr>
      <w:rFonts w:ascii="黑体" w:eastAsia="黑体" w:hAnsi="Times New Roman"/>
      <w:sz w:val="32"/>
      <w:szCs w:val="32"/>
    </w:rPr>
  </w:style>
  <w:style w:type="paragraph" w:styleId="afb">
    <w:name w:val="List Paragraph"/>
    <w:basedOn w:val="ae"/>
    <w:link w:val="Char9"/>
    <w:uiPriority w:val="34"/>
    <w:qFormat/>
    <w:rsid w:val="001373C3"/>
    <w:pPr>
      <w:ind w:firstLineChars="200" w:firstLine="420"/>
    </w:pPr>
  </w:style>
  <w:style w:type="paragraph" w:customStyle="1" w:styleId="a7">
    <w:name w:val="并列圆点"/>
    <w:basedOn w:val="ae"/>
    <w:link w:val="Chara"/>
    <w:qFormat/>
    <w:rsid w:val="003600EC"/>
    <w:pPr>
      <w:numPr>
        <w:numId w:val="10"/>
      </w:numPr>
      <w:ind w:left="0" w:hangingChars="200" w:hanging="200"/>
    </w:pPr>
  </w:style>
  <w:style w:type="paragraph" w:customStyle="1" w:styleId="ad">
    <w:name w:val="并列小菱形"/>
    <w:basedOn w:val="ae"/>
    <w:link w:val="Charb"/>
    <w:qFormat/>
    <w:rsid w:val="0066549D"/>
    <w:pPr>
      <w:numPr>
        <w:numId w:val="4"/>
      </w:numPr>
      <w:ind w:left="1679" w:hanging="420"/>
    </w:pPr>
    <w:rPr>
      <w:szCs w:val="21"/>
    </w:rPr>
  </w:style>
  <w:style w:type="character" w:customStyle="1" w:styleId="Char9">
    <w:name w:val="列出段落 Char"/>
    <w:basedOn w:val="af0"/>
    <w:link w:val="afb"/>
    <w:uiPriority w:val="34"/>
    <w:rsid w:val="00FA3355"/>
    <w:rPr>
      <w:rFonts w:ascii="Times New Roman" w:hAnsi="Times New Roman"/>
    </w:rPr>
  </w:style>
  <w:style w:type="character" w:customStyle="1" w:styleId="Chara">
    <w:name w:val="并列圆点 Char"/>
    <w:basedOn w:val="Char9"/>
    <w:link w:val="a7"/>
    <w:rsid w:val="003600EC"/>
    <w:rPr>
      <w:rFonts w:ascii="Times New Roman" w:hAnsi="Times New Roman"/>
    </w:rPr>
  </w:style>
  <w:style w:type="paragraph" w:customStyle="1" w:styleId="a5">
    <w:name w:val="并列列举"/>
    <w:basedOn w:val="ae"/>
    <w:next w:val="af"/>
    <w:link w:val="Charc"/>
    <w:qFormat/>
    <w:rsid w:val="00552D34"/>
    <w:pPr>
      <w:numPr>
        <w:numId w:val="8"/>
      </w:numPr>
      <w:ind w:left="0"/>
    </w:pPr>
    <w:rPr>
      <w:rFonts w:eastAsia="黑体"/>
      <w:sz w:val="28"/>
    </w:rPr>
  </w:style>
  <w:style w:type="character" w:customStyle="1" w:styleId="Charb">
    <w:name w:val="并列小菱形 Char"/>
    <w:basedOn w:val="Char9"/>
    <w:link w:val="ad"/>
    <w:rsid w:val="0066549D"/>
    <w:rPr>
      <w:rFonts w:ascii="Times New Roman" w:hAnsi="Times New Roman"/>
      <w:szCs w:val="21"/>
    </w:rPr>
  </w:style>
  <w:style w:type="character" w:customStyle="1" w:styleId="Charc">
    <w:name w:val="并列列举 Char"/>
    <w:basedOn w:val="Char9"/>
    <w:link w:val="a5"/>
    <w:rsid w:val="00552D34"/>
    <w:rPr>
      <w:rFonts w:ascii="Times New Roman" w:eastAsia="黑体" w:hAnsi="Times New Roman"/>
      <w:sz w:val="28"/>
    </w:rPr>
  </w:style>
  <w:style w:type="paragraph" w:customStyle="1" w:styleId="ab">
    <w:name w:val="步骤一级"/>
    <w:basedOn w:val="ae"/>
    <w:link w:val="Chard"/>
    <w:qFormat/>
    <w:rsid w:val="004D4C72"/>
    <w:pPr>
      <w:numPr>
        <w:numId w:val="12"/>
      </w:numPr>
      <w:ind w:left="840" w:hangingChars="400" w:hanging="840"/>
    </w:pPr>
  </w:style>
  <w:style w:type="paragraph" w:styleId="5">
    <w:name w:val="List Number 5"/>
    <w:basedOn w:val="ae"/>
    <w:uiPriority w:val="99"/>
    <w:unhideWhenUsed/>
    <w:rsid w:val="00791571"/>
    <w:pPr>
      <w:numPr>
        <w:numId w:val="5"/>
      </w:numPr>
      <w:contextualSpacing/>
    </w:pPr>
  </w:style>
  <w:style w:type="character" w:customStyle="1" w:styleId="Chard">
    <w:name w:val="步骤一级 Char"/>
    <w:basedOn w:val="Char1"/>
    <w:link w:val="ab"/>
    <w:rsid w:val="004D4C72"/>
    <w:rPr>
      <w:rFonts w:ascii="Times New Roman" w:hAnsi="Times New Roman"/>
    </w:rPr>
  </w:style>
  <w:style w:type="paragraph" w:customStyle="1" w:styleId="a6">
    <w:name w:val="步骤二级"/>
    <w:basedOn w:val="ae"/>
    <w:next w:val="afc"/>
    <w:link w:val="Chare"/>
    <w:qFormat/>
    <w:rsid w:val="00B375C7"/>
    <w:pPr>
      <w:numPr>
        <w:numId w:val="6"/>
      </w:numPr>
      <w:ind w:left="2008" w:hanging="420"/>
    </w:pPr>
  </w:style>
  <w:style w:type="character" w:customStyle="1" w:styleId="Chare">
    <w:name w:val="步骤二级 Char"/>
    <w:basedOn w:val="Char9"/>
    <w:link w:val="a6"/>
    <w:rsid w:val="00B375C7"/>
    <w:rPr>
      <w:rFonts w:ascii="Times New Roman" w:hAnsi="Times New Roman"/>
    </w:rPr>
  </w:style>
  <w:style w:type="paragraph" w:customStyle="1" w:styleId="a9">
    <w:name w:val="插图题注"/>
    <w:basedOn w:val="af"/>
    <w:next w:val="afd"/>
    <w:link w:val="Charf"/>
    <w:qFormat/>
    <w:rsid w:val="00657582"/>
    <w:pPr>
      <w:keepNext/>
      <w:numPr>
        <w:ilvl w:val="7"/>
        <w:numId w:val="1"/>
      </w:numPr>
      <w:spacing w:before="60" w:after="0"/>
      <w:jc w:val="center"/>
    </w:pPr>
    <w:rPr>
      <w:rFonts w:eastAsia="黑体"/>
    </w:rPr>
  </w:style>
  <w:style w:type="paragraph" w:customStyle="1" w:styleId="aa">
    <w:name w:val="表格题注"/>
    <w:basedOn w:val="af"/>
    <w:next w:val="af"/>
    <w:link w:val="Charf0"/>
    <w:qFormat/>
    <w:rsid w:val="00E51A16"/>
    <w:pPr>
      <w:keepNext/>
      <w:numPr>
        <w:ilvl w:val="8"/>
        <w:numId w:val="1"/>
      </w:numPr>
      <w:spacing w:before="60" w:after="0"/>
      <w:jc w:val="center"/>
    </w:pPr>
    <w:rPr>
      <w:rFonts w:eastAsia="黑体"/>
    </w:rPr>
  </w:style>
  <w:style w:type="character" w:customStyle="1" w:styleId="Charf">
    <w:name w:val="插图题注 Char"/>
    <w:basedOn w:val="Char1"/>
    <w:link w:val="a9"/>
    <w:rsid w:val="00657582"/>
    <w:rPr>
      <w:rFonts w:ascii="Times New Roman" w:eastAsia="黑体" w:hAnsi="Times New Roman"/>
    </w:rPr>
  </w:style>
  <w:style w:type="paragraph" w:styleId="10">
    <w:name w:val="toc 1"/>
    <w:basedOn w:val="ae"/>
    <w:next w:val="ae"/>
    <w:autoRedefine/>
    <w:uiPriority w:val="39"/>
    <w:unhideWhenUsed/>
    <w:rsid w:val="00756813"/>
    <w:pPr>
      <w:spacing w:after="80"/>
    </w:pPr>
    <w:rPr>
      <w:b/>
      <w:sz w:val="24"/>
    </w:rPr>
  </w:style>
  <w:style w:type="character" w:customStyle="1" w:styleId="Charf0">
    <w:name w:val="表格题注 Char"/>
    <w:basedOn w:val="Char1"/>
    <w:link w:val="aa"/>
    <w:rsid w:val="00E51A16"/>
    <w:rPr>
      <w:rFonts w:ascii="Times New Roman" w:eastAsia="黑体" w:hAnsi="Times New Roman"/>
    </w:rPr>
  </w:style>
  <w:style w:type="paragraph" w:styleId="20">
    <w:name w:val="toc 2"/>
    <w:basedOn w:val="ae"/>
    <w:next w:val="ae"/>
    <w:autoRedefine/>
    <w:uiPriority w:val="39"/>
    <w:unhideWhenUsed/>
    <w:rsid w:val="00D5261E"/>
    <w:pPr>
      <w:spacing w:before="80" w:after="80"/>
      <w:ind w:leftChars="200" w:left="200"/>
    </w:pPr>
  </w:style>
  <w:style w:type="paragraph" w:styleId="30">
    <w:name w:val="toc 3"/>
    <w:basedOn w:val="ae"/>
    <w:next w:val="ae"/>
    <w:autoRedefine/>
    <w:uiPriority w:val="39"/>
    <w:unhideWhenUsed/>
    <w:rsid w:val="002F33E8"/>
    <w:pPr>
      <w:ind w:leftChars="400" w:left="840"/>
    </w:pPr>
  </w:style>
  <w:style w:type="character" w:styleId="afe">
    <w:name w:val="Hyperlink"/>
    <w:basedOn w:val="af0"/>
    <w:uiPriority w:val="99"/>
    <w:unhideWhenUsed/>
    <w:rsid w:val="002F33E8"/>
    <w:rPr>
      <w:color w:val="0000FF" w:themeColor="hyperlink"/>
      <w:u w:val="single"/>
    </w:rPr>
  </w:style>
  <w:style w:type="paragraph" w:customStyle="1" w:styleId="afd">
    <w:name w:val="插图对齐"/>
    <w:basedOn w:val="af"/>
    <w:next w:val="af"/>
    <w:link w:val="Charf1"/>
    <w:qFormat/>
    <w:rsid w:val="00657582"/>
    <w:pPr>
      <w:jc w:val="center"/>
    </w:pPr>
  </w:style>
  <w:style w:type="character" w:customStyle="1" w:styleId="Charf1">
    <w:name w:val="插图对齐 Char"/>
    <w:basedOn w:val="Char1"/>
    <w:link w:val="afd"/>
    <w:rsid w:val="00657582"/>
    <w:rPr>
      <w:rFonts w:ascii="Times New Roman" w:hAnsi="Times New Roman"/>
    </w:rPr>
  </w:style>
  <w:style w:type="paragraph" w:customStyle="1" w:styleId="a1">
    <w:name w:val="附录插图题注"/>
    <w:basedOn w:val="af"/>
    <w:next w:val="afd"/>
    <w:link w:val="Charf2"/>
    <w:qFormat/>
    <w:rsid w:val="00657582"/>
    <w:pPr>
      <w:numPr>
        <w:ilvl w:val="7"/>
        <w:numId w:val="3"/>
      </w:numPr>
      <w:spacing w:before="60" w:after="0"/>
      <w:jc w:val="center"/>
    </w:pPr>
    <w:rPr>
      <w:rFonts w:eastAsia="黑体"/>
    </w:rPr>
  </w:style>
  <w:style w:type="paragraph" w:customStyle="1" w:styleId="a2">
    <w:name w:val="附录表格题注"/>
    <w:basedOn w:val="af"/>
    <w:next w:val="afd"/>
    <w:link w:val="Charf3"/>
    <w:qFormat/>
    <w:rsid w:val="00657582"/>
    <w:pPr>
      <w:numPr>
        <w:ilvl w:val="8"/>
        <w:numId w:val="3"/>
      </w:numPr>
      <w:spacing w:before="60" w:after="0"/>
      <w:jc w:val="center"/>
    </w:pPr>
    <w:rPr>
      <w:rFonts w:eastAsia="黑体"/>
    </w:rPr>
  </w:style>
  <w:style w:type="character" w:customStyle="1" w:styleId="Charf2">
    <w:name w:val="附录插图题注 Char"/>
    <w:basedOn w:val="af0"/>
    <w:link w:val="a1"/>
    <w:rsid w:val="00657582"/>
    <w:rPr>
      <w:rFonts w:ascii="Times New Roman" w:eastAsia="黑体" w:hAnsi="Times New Roman"/>
    </w:rPr>
  </w:style>
  <w:style w:type="character" w:customStyle="1" w:styleId="Charf3">
    <w:name w:val="附录表格题注 Char"/>
    <w:basedOn w:val="Char1"/>
    <w:link w:val="a2"/>
    <w:rsid w:val="00657582"/>
    <w:rPr>
      <w:rFonts w:ascii="Times New Roman" w:eastAsia="黑体" w:hAnsi="Times New Roman"/>
    </w:rPr>
  </w:style>
  <w:style w:type="paragraph" w:customStyle="1" w:styleId="Content">
    <w:name w:val="Content"/>
    <w:basedOn w:val="ae"/>
    <w:next w:val="af"/>
    <w:link w:val="ContentChar"/>
    <w:qFormat/>
    <w:rsid w:val="00091708"/>
    <w:pPr>
      <w:pBdr>
        <w:bottom w:val="single" w:sz="18" w:space="1" w:color="auto"/>
      </w:pBdr>
      <w:spacing w:beforeLines="100" w:afterLines="100" w:line="1240" w:lineRule="exact"/>
      <w:ind w:left="-1134"/>
      <w:jc w:val="right"/>
    </w:pPr>
    <w:rPr>
      <w:rFonts w:eastAsia="黑体"/>
      <w:sz w:val="48"/>
    </w:rPr>
  </w:style>
  <w:style w:type="character" w:customStyle="1" w:styleId="ContentChar">
    <w:name w:val="Content Char"/>
    <w:basedOn w:val="af0"/>
    <w:link w:val="Content"/>
    <w:rsid w:val="00091708"/>
    <w:rPr>
      <w:rFonts w:ascii="Times New Roman" w:eastAsia="黑体" w:hAnsi="Times New Roman"/>
      <w:sz w:val="48"/>
    </w:rPr>
  </w:style>
  <w:style w:type="paragraph" w:customStyle="1" w:styleId="TableText">
    <w:name w:val="Table Text"/>
    <w:basedOn w:val="ae"/>
    <w:link w:val="TableTextChar"/>
    <w:rsid w:val="00E549B3"/>
    <w:pPr>
      <w:topLinePunct/>
      <w:adjustRightInd w:val="0"/>
      <w:snapToGrid w:val="0"/>
      <w:spacing w:before="80" w:after="80" w:line="240" w:lineRule="atLeast"/>
      <w:jc w:val="left"/>
    </w:pPr>
    <w:rPr>
      <w:rFonts w:eastAsia="宋体" w:cs="Arial"/>
      <w:snapToGrid w:val="0"/>
      <w:kern w:val="0"/>
      <w:szCs w:val="21"/>
    </w:rPr>
  </w:style>
  <w:style w:type="paragraph" w:customStyle="1" w:styleId="TableHeading">
    <w:name w:val="Table Heading"/>
    <w:basedOn w:val="ae"/>
    <w:link w:val="TableHeadingChar"/>
    <w:rsid w:val="00E549B3"/>
    <w:pPr>
      <w:keepNext/>
      <w:topLinePunct/>
      <w:adjustRightInd w:val="0"/>
      <w:snapToGrid w:val="0"/>
      <w:spacing w:before="80" w:after="80" w:line="240" w:lineRule="atLeast"/>
      <w:jc w:val="left"/>
    </w:pPr>
    <w:rPr>
      <w:rFonts w:ascii="Book Antiqua" w:eastAsia="黑体" w:hAnsi="Book Antiqua" w:cs="Book Antiqua"/>
      <w:bCs/>
      <w:snapToGrid w:val="0"/>
      <w:kern w:val="0"/>
      <w:szCs w:val="21"/>
    </w:rPr>
  </w:style>
  <w:style w:type="character" w:customStyle="1" w:styleId="TableHeadingChar">
    <w:name w:val="Table Heading Char"/>
    <w:basedOn w:val="af0"/>
    <w:link w:val="TableHeading"/>
    <w:rsid w:val="00E549B3"/>
    <w:rPr>
      <w:rFonts w:ascii="Book Antiqua" w:eastAsia="黑体" w:hAnsi="Book Antiqua" w:cs="Book Antiqua"/>
      <w:bCs/>
      <w:snapToGrid w:val="0"/>
      <w:kern w:val="0"/>
      <w:szCs w:val="21"/>
    </w:rPr>
  </w:style>
  <w:style w:type="character" w:customStyle="1" w:styleId="TableTextChar">
    <w:name w:val="Table Text Char"/>
    <w:basedOn w:val="af0"/>
    <w:link w:val="TableText"/>
    <w:rsid w:val="00E549B3"/>
    <w:rPr>
      <w:rFonts w:ascii="Times New Roman" w:eastAsia="宋体" w:hAnsi="Times New Roman" w:cs="Arial"/>
      <w:snapToGrid w:val="0"/>
      <w:kern w:val="0"/>
      <w:szCs w:val="21"/>
    </w:rPr>
  </w:style>
  <w:style w:type="character" w:styleId="aff">
    <w:name w:val="Intense Emphasis"/>
    <w:basedOn w:val="af0"/>
    <w:uiPriority w:val="21"/>
    <w:qFormat/>
    <w:rsid w:val="007A6632"/>
    <w:rPr>
      <w:b/>
      <w:bCs/>
      <w:i/>
      <w:iCs/>
      <w:color w:val="4F81BD" w:themeColor="accent1"/>
    </w:rPr>
  </w:style>
  <w:style w:type="paragraph" w:customStyle="1" w:styleId="a8">
    <w:name w:val="表格圆点"/>
    <w:basedOn w:val="ae"/>
    <w:link w:val="Charf4"/>
    <w:qFormat/>
    <w:rsid w:val="00CD2FAC"/>
    <w:pPr>
      <w:numPr>
        <w:numId w:val="9"/>
      </w:numPr>
    </w:pPr>
    <w:rPr>
      <w:rFonts w:cs="Times New Roman"/>
    </w:rPr>
  </w:style>
  <w:style w:type="paragraph" w:customStyle="1" w:styleId="a3">
    <w:name w:val="表格菱形"/>
    <w:basedOn w:val="a7"/>
    <w:link w:val="Charf5"/>
    <w:qFormat/>
    <w:rsid w:val="00637C34"/>
    <w:pPr>
      <w:numPr>
        <w:numId w:val="7"/>
      </w:numPr>
      <w:ind w:left="840" w:hanging="420"/>
    </w:pPr>
  </w:style>
  <w:style w:type="character" w:customStyle="1" w:styleId="Charf4">
    <w:name w:val="表格圆点 Char"/>
    <w:basedOn w:val="Char9"/>
    <w:link w:val="a8"/>
    <w:rsid w:val="00CD2FAC"/>
    <w:rPr>
      <w:rFonts w:ascii="Times New Roman" w:hAnsi="Times New Roman" w:cs="Times New Roman"/>
    </w:rPr>
  </w:style>
  <w:style w:type="paragraph" w:customStyle="1" w:styleId="aff0">
    <w:name w:val="强调文字"/>
    <w:basedOn w:val="af"/>
    <w:link w:val="Charf6"/>
    <w:qFormat/>
    <w:rsid w:val="00C51AC4"/>
    <w:rPr>
      <w:shd w:val="pct15" w:color="auto" w:fill="FFFFFF"/>
    </w:rPr>
  </w:style>
  <w:style w:type="character" w:customStyle="1" w:styleId="Charf5">
    <w:name w:val="表格菱形 Char"/>
    <w:basedOn w:val="Chara"/>
    <w:link w:val="a3"/>
    <w:rsid w:val="00637C34"/>
    <w:rPr>
      <w:rFonts w:ascii="Times New Roman" w:hAnsi="Times New Roman"/>
    </w:rPr>
  </w:style>
  <w:style w:type="character" w:customStyle="1" w:styleId="Charf6">
    <w:name w:val="强调文字 Char"/>
    <w:basedOn w:val="Char1"/>
    <w:link w:val="aff0"/>
    <w:rsid w:val="00C51AC4"/>
    <w:rPr>
      <w:rFonts w:ascii="Times New Roman" w:hAnsi="Times New Roman"/>
    </w:rPr>
  </w:style>
  <w:style w:type="paragraph" w:customStyle="1" w:styleId="a4">
    <w:name w:val="强调并列"/>
    <w:basedOn w:val="aff0"/>
    <w:link w:val="Charf7"/>
    <w:qFormat/>
    <w:rsid w:val="00EA2FBF"/>
    <w:pPr>
      <w:numPr>
        <w:numId w:val="11"/>
      </w:numPr>
      <w:spacing w:after="0"/>
      <w:ind w:left="400" w:hangingChars="200" w:hanging="200"/>
    </w:pPr>
  </w:style>
  <w:style w:type="character" w:customStyle="1" w:styleId="Charf7">
    <w:name w:val="强调并列 Char"/>
    <w:basedOn w:val="Charf6"/>
    <w:link w:val="a4"/>
    <w:rsid w:val="00EA2FBF"/>
    <w:rPr>
      <w:rFonts w:ascii="Times New Roman" w:hAnsi="Times New Roman"/>
    </w:rPr>
  </w:style>
  <w:style w:type="character" w:styleId="aff1">
    <w:name w:val="annotation reference"/>
    <w:basedOn w:val="af0"/>
    <w:uiPriority w:val="99"/>
    <w:semiHidden/>
    <w:unhideWhenUsed/>
    <w:rsid w:val="004F3161"/>
    <w:rPr>
      <w:sz w:val="21"/>
      <w:szCs w:val="21"/>
    </w:rPr>
  </w:style>
  <w:style w:type="paragraph" w:styleId="aff2">
    <w:name w:val="annotation text"/>
    <w:basedOn w:val="ae"/>
    <w:link w:val="Charf8"/>
    <w:uiPriority w:val="99"/>
    <w:unhideWhenUsed/>
    <w:rsid w:val="004F3161"/>
    <w:pPr>
      <w:jc w:val="left"/>
    </w:pPr>
  </w:style>
  <w:style w:type="character" w:customStyle="1" w:styleId="Charf8">
    <w:name w:val="批注文字 Char"/>
    <w:basedOn w:val="af0"/>
    <w:link w:val="aff2"/>
    <w:uiPriority w:val="99"/>
    <w:rsid w:val="004F3161"/>
    <w:rPr>
      <w:rFonts w:ascii="Times New Roman" w:hAnsi="Times New Roman"/>
    </w:rPr>
  </w:style>
  <w:style w:type="paragraph" w:styleId="aff3">
    <w:name w:val="annotation subject"/>
    <w:basedOn w:val="aff2"/>
    <w:next w:val="aff2"/>
    <w:link w:val="Charf9"/>
    <w:uiPriority w:val="99"/>
    <w:semiHidden/>
    <w:unhideWhenUsed/>
    <w:rsid w:val="004F3161"/>
    <w:rPr>
      <w:b/>
      <w:bCs/>
    </w:rPr>
  </w:style>
  <w:style w:type="character" w:customStyle="1" w:styleId="Charf9">
    <w:name w:val="批注主题 Char"/>
    <w:basedOn w:val="Charf8"/>
    <w:link w:val="aff3"/>
    <w:uiPriority w:val="99"/>
    <w:semiHidden/>
    <w:rsid w:val="004F3161"/>
    <w:rPr>
      <w:rFonts w:ascii="Times New Roman" w:hAnsi="Times New Roman"/>
      <w:b/>
      <w:bCs/>
    </w:rPr>
  </w:style>
  <w:style w:type="character" w:styleId="aff4">
    <w:name w:val="Placeholder Text"/>
    <w:basedOn w:val="af0"/>
    <w:uiPriority w:val="99"/>
    <w:semiHidden/>
    <w:rsid w:val="003669D7"/>
    <w:rPr>
      <w:color w:val="808080"/>
    </w:rPr>
  </w:style>
  <w:style w:type="paragraph" w:styleId="aff5">
    <w:name w:val="No Spacing"/>
    <w:uiPriority w:val="1"/>
    <w:qFormat/>
    <w:rsid w:val="001A0701"/>
    <w:pPr>
      <w:widowControl w:val="0"/>
      <w:jc w:val="both"/>
    </w:pPr>
    <w:rPr>
      <w:rFonts w:ascii="Times New Roman" w:hAnsi="Times New Roman"/>
    </w:rPr>
  </w:style>
  <w:style w:type="character" w:styleId="aff6">
    <w:name w:val="FollowedHyperlink"/>
    <w:basedOn w:val="af0"/>
    <w:uiPriority w:val="99"/>
    <w:semiHidden/>
    <w:unhideWhenUsed/>
    <w:rsid w:val="00B264A0"/>
    <w:rPr>
      <w:color w:val="800080" w:themeColor="followedHyperlink"/>
      <w:u w:val="single"/>
    </w:rPr>
  </w:style>
  <w:style w:type="paragraph" w:customStyle="1" w:styleId="aff7">
    <w:name w:val="步骤一级正文"/>
    <w:basedOn w:val="ab"/>
    <w:link w:val="Charfa"/>
    <w:qFormat/>
    <w:rsid w:val="004D4C72"/>
    <w:pPr>
      <w:numPr>
        <w:numId w:val="0"/>
      </w:numPr>
      <w:ind w:leftChars="400" w:left="400"/>
    </w:pPr>
  </w:style>
  <w:style w:type="paragraph" w:customStyle="1" w:styleId="afc">
    <w:name w:val="步骤二级正文"/>
    <w:basedOn w:val="a6"/>
    <w:link w:val="Charfb"/>
    <w:qFormat/>
    <w:rsid w:val="000046E0"/>
    <w:pPr>
      <w:numPr>
        <w:numId w:val="0"/>
      </w:numPr>
      <w:ind w:left="2008"/>
    </w:pPr>
  </w:style>
  <w:style w:type="character" w:customStyle="1" w:styleId="Charfa">
    <w:name w:val="步骤一级正文 Char"/>
    <w:basedOn w:val="Chard"/>
    <w:link w:val="aff7"/>
    <w:rsid w:val="004D4C72"/>
    <w:rPr>
      <w:rFonts w:ascii="Times New Roman" w:hAnsi="Times New Roman"/>
    </w:rPr>
  </w:style>
  <w:style w:type="character" w:customStyle="1" w:styleId="Charfb">
    <w:name w:val="步骤二级正文 Char"/>
    <w:basedOn w:val="Chare"/>
    <w:link w:val="afc"/>
    <w:rsid w:val="000046E0"/>
    <w:rPr>
      <w:rFonts w:ascii="Times New Roman" w:hAnsi="Times New Roman"/>
    </w:rPr>
  </w:style>
  <w:style w:type="paragraph" w:styleId="aff8">
    <w:name w:val="caption"/>
    <w:basedOn w:val="ae"/>
    <w:next w:val="ae"/>
    <w:uiPriority w:val="35"/>
    <w:unhideWhenUsed/>
    <w:qFormat/>
    <w:rsid w:val="007E4AB4"/>
    <w:rPr>
      <w:rFonts w:eastAsia="黑体" w:cstheme="majorBidi"/>
      <w:szCs w:val="20"/>
    </w:rPr>
  </w:style>
  <w:style w:type="paragraph" w:styleId="aff9">
    <w:name w:val="Revision"/>
    <w:hidden/>
    <w:uiPriority w:val="99"/>
    <w:semiHidden/>
    <w:rsid w:val="000D0FBA"/>
    <w:rPr>
      <w:rFonts w:ascii="Times New Roman" w:hAnsi="Times New Roman"/>
    </w:rPr>
  </w:style>
  <w:style w:type="paragraph" w:styleId="affa">
    <w:name w:val="table of figures"/>
    <w:basedOn w:val="ae"/>
    <w:next w:val="ae"/>
    <w:uiPriority w:val="99"/>
    <w:unhideWhenUsed/>
    <w:rsid w:val="00A10768"/>
    <w:pPr>
      <w:ind w:leftChars="200" w:left="200" w:hangingChars="200" w:hanging="200"/>
    </w:pPr>
  </w:style>
  <w:style w:type="paragraph" w:customStyle="1" w:styleId="Cover4">
    <w:name w:val="Cover4"/>
    <w:basedOn w:val="ae"/>
    <w:semiHidden/>
    <w:rsid w:val="0089569F"/>
    <w:pPr>
      <w:widowControl/>
      <w:topLinePunct/>
      <w:adjustRightInd w:val="0"/>
      <w:snapToGrid w:val="0"/>
      <w:spacing w:before="160" w:after="160" w:line="240" w:lineRule="atLeast"/>
      <w:ind w:left="1701"/>
      <w:jc w:val="left"/>
    </w:pPr>
    <w:rPr>
      <w:rFonts w:eastAsia="Arial" w:cs="Arial"/>
      <w:b/>
      <w:bCs/>
      <w:sz w:val="24"/>
      <w:szCs w:val="21"/>
    </w:rPr>
  </w:style>
  <w:style w:type="paragraph" w:customStyle="1" w:styleId="ItemListinTable">
    <w:name w:val="Item List in Table"/>
    <w:basedOn w:val="ae"/>
    <w:rsid w:val="00620705"/>
    <w:pPr>
      <w:widowControl/>
      <w:numPr>
        <w:numId w:val="13"/>
      </w:numPr>
      <w:topLinePunct/>
      <w:adjustRightInd w:val="0"/>
      <w:snapToGrid w:val="0"/>
      <w:spacing w:before="80" w:after="80" w:line="240" w:lineRule="atLeast"/>
      <w:jc w:val="left"/>
    </w:pPr>
    <w:rPr>
      <w:rFonts w:eastAsia="宋体" w:cs="Arial"/>
      <w:kern w:val="0"/>
      <w:szCs w:val="21"/>
    </w:rPr>
  </w:style>
  <w:style w:type="paragraph" w:styleId="affb">
    <w:name w:val="Normal (Web)"/>
    <w:basedOn w:val="ae"/>
    <w:uiPriority w:val="99"/>
    <w:semiHidden/>
    <w:rsid w:val="0075192F"/>
    <w:pPr>
      <w:widowControl/>
      <w:topLinePunct/>
      <w:adjustRightInd w:val="0"/>
      <w:snapToGrid w:val="0"/>
      <w:spacing w:before="160" w:after="160" w:line="240" w:lineRule="atLeast"/>
      <w:ind w:left="1701"/>
      <w:jc w:val="left"/>
    </w:pPr>
    <w:rPr>
      <w:rFonts w:eastAsia="宋体" w:cs="Times New Roman"/>
      <w:szCs w:val="21"/>
    </w:rPr>
  </w:style>
  <w:style w:type="character" w:customStyle="1" w:styleId="blue1">
    <w:name w:val="blue1"/>
    <w:rsid w:val="00D46130"/>
    <w:rPr>
      <w:color w:val="242DA1"/>
    </w:rPr>
  </w:style>
  <w:style w:type="paragraph" w:customStyle="1" w:styleId="ac">
    <w:name w:val="常见问题"/>
    <w:basedOn w:val="af"/>
    <w:link w:val="Charfc"/>
    <w:qFormat/>
    <w:rsid w:val="00EB75FE"/>
    <w:pPr>
      <w:numPr>
        <w:numId w:val="17"/>
      </w:numPr>
    </w:pPr>
    <w:rPr>
      <w:rFonts w:asciiTheme="minorEastAsia" w:hAnsiTheme="minorEastAsia"/>
      <w:b/>
      <w:szCs w:val="21"/>
    </w:rPr>
  </w:style>
  <w:style w:type="character" w:customStyle="1" w:styleId="Charfc">
    <w:name w:val="常见问题 Char"/>
    <w:basedOn w:val="Char1"/>
    <w:link w:val="ac"/>
    <w:rsid w:val="00EB75FE"/>
    <w:rPr>
      <w:rFonts w:asciiTheme="minorEastAsia" w:hAnsiTheme="minorEastAsia"/>
      <w:b/>
      <w:szCs w:val="21"/>
    </w:rPr>
  </w:style>
  <w:style w:type="paragraph" w:styleId="21">
    <w:name w:val="Body Text Indent 2"/>
    <w:basedOn w:val="ae"/>
    <w:link w:val="2Char0"/>
    <w:rsid w:val="00267519"/>
    <w:pPr>
      <w:spacing w:line="440" w:lineRule="exact"/>
      <w:ind w:firstLine="425"/>
    </w:pPr>
    <w:rPr>
      <w:rFonts w:ascii="方正仿宋简体" w:eastAsia="方正仿宋简体" w:cs="Times New Roman"/>
      <w:sz w:val="32"/>
      <w:szCs w:val="20"/>
    </w:rPr>
  </w:style>
  <w:style w:type="character" w:customStyle="1" w:styleId="2Char0">
    <w:name w:val="正文文本缩进 2 Char"/>
    <w:basedOn w:val="af0"/>
    <w:link w:val="21"/>
    <w:rsid w:val="00267519"/>
    <w:rPr>
      <w:rFonts w:ascii="方正仿宋简体" w:eastAsia="方正仿宋简体" w:hAnsi="Times New Roman" w:cs="Times New Roman"/>
      <w:sz w:val="32"/>
      <w:szCs w:val="20"/>
    </w:rPr>
  </w:style>
  <w:style w:type="paragraph" w:customStyle="1" w:styleId="Default">
    <w:name w:val="Default"/>
    <w:rsid w:val="00295DAC"/>
    <w:pPr>
      <w:widowControl w:val="0"/>
      <w:autoSpaceDE w:val="0"/>
      <w:autoSpaceDN w:val="0"/>
      <w:adjustRightInd w:val="0"/>
    </w:pPr>
    <w:rPr>
      <w:rFonts w:ascii="宋体" w:eastAsia="宋体" w:cs="宋体"/>
      <w:color w:val="000000"/>
      <w:kern w:val="0"/>
      <w:sz w:val="24"/>
      <w:szCs w:val="24"/>
    </w:rPr>
  </w:style>
  <w:style w:type="paragraph" w:customStyle="1" w:styleId="affc">
    <w:name w:val="表格列标题"/>
    <w:basedOn w:val="ae"/>
    <w:rsid w:val="00316C41"/>
    <w:pPr>
      <w:autoSpaceDE w:val="0"/>
      <w:autoSpaceDN w:val="0"/>
      <w:adjustRightInd w:val="0"/>
      <w:jc w:val="center"/>
    </w:pPr>
    <w:rPr>
      <w:rFonts w:eastAsia="宋体" w:cs="Times New Roman"/>
      <w:b/>
      <w:kern w:val="0"/>
      <w:szCs w:val="20"/>
    </w:rPr>
  </w:style>
  <w:style w:type="paragraph" w:customStyle="1" w:styleId="tabletext0">
    <w:name w:val="table text"/>
    <w:basedOn w:val="ae"/>
    <w:link w:val="tabletextChar0"/>
    <w:rsid w:val="001F016E"/>
    <w:pPr>
      <w:jc w:val="left"/>
    </w:pPr>
    <w:rPr>
      <w:rFonts w:eastAsia="宋体" w:cs="Times New Roman"/>
    </w:rPr>
  </w:style>
  <w:style w:type="character" w:customStyle="1" w:styleId="tabletextChar0">
    <w:name w:val="table text Char"/>
    <w:basedOn w:val="af0"/>
    <w:link w:val="tabletext0"/>
    <w:rsid w:val="001F016E"/>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pPr>
      <w:widowControl w:val="0"/>
      <w:jc w:val="both"/>
    </w:p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756100">
      <w:bodyDiv w:val="1"/>
      <w:marLeft w:val="0"/>
      <w:marRight w:val="0"/>
      <w:marTop w:val="0"/>
      <w:marBottom w:val="0"/>
      <w:divBdr>
        <w:top w:val="none" w:sz="0" w:space="0" w:color="auto"/>
        <w:left w:val="none" w:sz="0" w:space="0" w:color="auto"/>
        <w:bottom w:val="none" w:sz="0" w:space="0" w:color="auto"/>
        <w:right w:val="none" w:sz="0" w:space="0" w:color="auto"/>
      </w:divBdr>
    </w:div>
    <w:div w:id="1381246869">
      <w:bodyDiv w:val="1"/>
      <w:marLeft w:val="0"/>
      <w:marRight w:val="0"/>
      <w:marTop w:val="0"/>
      <w:marBottom w:val="0"/>
      <w:divBdr>
        <w:top w:val="none" w:sz="0" w:space="0" w:color="auto"/>
        <w:left w:val="none" w:sz="0" w:space="0" w:color="auto"/>
        <w:bottom w:val="none" w:sz="0" w:space="0" w:color="auto"/>
        <w:right w:val="none" w:sz="0" w:space="0" w:color="auto"/>
      </w:divBdr>
      <w:divsChild>
        <w:div w:id="2044401708">
          <w:marLeft w:val="0"/>
          <w:marRight w:val="0"/>
          <w:marTop w:val="0"/>
          <w:marBottom w:val="0"/>
          <w:divBdr>
            <w:top w:val="none" w:sz="0" w:space="0" w:color="auto"/>
            <w:left w:val="none" w:sz="0" w:space="0" w:color="auto"/>
            <w:bottom w:val="none" w:sz="0" w:space="0" w:color="auto"/>
            <w:right w:val="none" w:sz="0" w:space="0" w:color="auto"/>
          </w:divBdr>
        </w:div>
      </w:divsChild>
    </w:div>
    <w:div w:id="16597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8216F-C599-4318-B00A-CEE1B4D8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348</Words>
  <Characters>1989</Characters>
  <Application>Microsoft Office Word</Application>
  <DocSecurity>0</DocSecurity>
  <Lines>16</Lines>
  <Paragraphs>4</Paragraphs>
  <ScaleCrop>false</ScaleCrop>
  <Company>Microsoft</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dc:creator>
  <cp:keywords/>
  <dc:description/>
  <cp:lastModifiedBy>gyp</cp:lastModifiedBy>
  <cp:revision>29</cp:revision>
  <cp:lastPrinted>2013-12-09T03:09:00Z</cp:lastPrinted>
  <dcterms:created xsi:type="dcterms:W3CDTF">2013-12-14T02:07:00Z</dcterms:created>
  <dcterms:modified xsi:type="dcterms:W3CDTF">2013-12-27T06:13:00Z</dcterms:modified>
</cp:coreProperties>
</file>